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4AECD65E" w:rsidR="001E2507" w:rsidRPr="006F24B5" w:rsidRDefault="009E38AD" w:rsidP="006F24B5">
                <w:pPr>
                  <w:pStyle w:val="NoSpacing"/>
                  <w:jc w:val="center"/>
                  <w:rPr>
                    <w:color w:val="4472C4" w:themeColor="accent1"/>
                    <w:sz w:val="72"/>
                    <w:szCs w:val="72"/>
                  </w:rPr>
                </w:pPr>
                <w:r>
                  <w:rPr>
                    <w:color w:val="4472C4" w:themeColor="accent1"/>
                    <w:sz w:val="72"/>
                    <w:szCs w:val="72"/>
                  </w:rPr>
                  <w:t>Considering an application</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0D2CCC0F" w14:textId="0A98EAD6" w:rsidR="00F6556D" w:rsidRPr="00E60C8C" w:rsidRDefault="009E38AD" w:rsidP="00F6556D">
      <w:pPr>
        <w:rPr>
          <w:sz w:val="24"/>
          <w:szCs w:val="24"/>
        </w:rPr>
      </w:pPr>
      <w:r>
        <w:rPr>
          <w:sz w:val="24"/>
          <w:szCs w:val="24"/>
        </w:rPr>
        <w:t>Considering an application</w:t>
      </w:r>
      <w:r w:rsidR="00F6556D" w:rsidRPr="00E60C8C">
        <w:rPr>
          <w:sz w:val="24"/>
          <w:szCs w:val="24"/>
        </w:rPr>
        <w:t xml:space="preserve"> forms </w:t>
      </w:r>
      <w:r w:rsidR="00F159FB" w:rsidRPr="00E60C8C">
        <w:rPr>
          <w:sz w:val="24"/>
          <w:szCs w:val="24"/>
        </w:rPr>
        <w:t xml:space="preserve">one of 15 sections of the </w:t>
      </w:r>
      <w:hyperlink r:id="rId10" w:history="1">
        <w:r w:rsidR="00F159FB" w:rsidRPr="002B5E48">
          <w:rPr>
            <w:rStyle w:val="Hyperlink"/>
            <w:sz w:val="24"/>
            <w:szCs w:val="24"/>
          </w:rPr>
          <w:t>PAS Development Management Challenge Toolkit</w:t>
        </w:r>
      </w:hyperlink>
      <w:r w:rsidR="00F159FB" w:rsidRPr="00E60C8C">
        <w:rPr>
          <w:sz w:val="24"/>
          <w:szCs w:val="24"/>
        </w:rPr>
        <w:t xml:space="preserve">.  </w:t>
      </w:r>
      <w:r w:rsidR="00F159FB">
        <w:rPr>
          <w:sz w:val="24"/>
          <w:szCs w:val="24"/>
        </w:rPr>
        <w:t>Please r</w:t>
      </w:r>
      <w:r w:rsidR="00F159FB" w:rsidRPr="00E60C8C">
        <w:rPr>
          <w:sz w:val="24"/>
          <w:szCs w:val="24"/>
        </w:rPr>
        <w:t xml:space="preserve">efer to the </w:t>
      </w:r>
      <w:r w:rsidR="00733F19">
        <w:rPr>
          <w:sz w:val="24"/>
          <w:szCs w:val="24"/>
        </w:rPr>
        <w:t>PAS website</w:t>
      </w:r>
      <w:r w:rsidR="00F159FB" w:rsidRPr="00E60C8C">
        <w:rPr>
          <w:sz w:val="24"/>
          <w:szCs w:val="24"/>
        </w:rPr>
        <w:t xml:space="preserve"> for information on the other 14 sections and further background to the toolkit.</w:t>
      </w:r>
    </w:p>
    <w:p w14:paraId="745C06F4" w14:textId="76CEE5BC" w:rsidR="000D4154" w:rsidRDefault="0010701C" w:rsidP="000D4154">
      <w:pPr>
        <w:rPr>
          <w:sz w:val="24"/>
          <w:szCs w:val="24"/>
        </w:rPr>
      </w:pPr>
      <w:r>
        <w:rPr>
          <w:sz w:val="24"/>
          <w:szCs w:val="24"/>
        </w:rPr>
        <w:t xml:space="preserve">All Councils need to be mindful of the national performance standards based on speed and quality.  A Council may not feel that it is necessary to be ‘top of the league’ but it does need to ensure that it does not fall within the designation criteria.  Councils will have varying ways in which applications are managed, but it is really important that there is consistency and fairness in the way every application is considered and an opportunity to reflect on the implications </w:t>
      </w:r>
      <w:r w:rsidR="00094ABF">
        <w:rPr>
          <w:sz w:val="24"/>
          <w:szCs w:val="24"/>
        </w:rPr>
        <w:t>of</w:t>
      </w:r>
      <w:r>
        <w:rPr>
          <w:sz w:val="24"/>
          <w:szCs w:val="24"/>
        </w:rPr>
        <w:t xml:space="preserve"> decisions made so that there is continuous learning</w:t>
      </w:r>
      <w:r w:rsidR="00744F8E">
        <w:rPr>
          <w:sz w:val="24"/>
          <w:szCs w:val="24"/>
        </w:rPr>
        <w:t>.</w:t>
      </w:r>
    </w:p>
    <w:p w14:paraId="5F856584" w14:textId="58585D77"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210DC4">
        <w:rPr>
          <w:rFonts w:cs="Arial"/>
          <w:bCs/>
          <w:sz w:val="24"/>
          <w:szCs w:val="24"/>
        </w:rPr>
        <w:t>bite-size</w:t>
      </w:r>
      <w:r>
        <w:rPr>
          <w:rFonts w:cs="Arial"/>
          <w:bCs/>
          <w:sz w:val="24"/>
          <w:szCs w:val="24"/>
        </w:rPr>
        <w:t xml:space="preserve"> ways rather than being overwhelmed by the problems </w:t>
      </w:r>
      <w:r w:rsidR="009610CE">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1D6CC804" w14:textId="77777777" w:rsidR="00096C0C" w:rsidRDefault="00096C0C" w:rsidP="00096C0C">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7141F29A" w14:textId="4528CE8B" w:rsidR="00096C0C" w:rsidRDefault="00096C0C" w:rsidP="00096C0C">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770B94">
        <w:rPr>
          <w:rFonts w:cs="Arial"/>
          <w:noProof/>
          <w:sz w:val="24"/>
          <w:szCs w:val="24"/>
          <w:lang w:eastAsia="en-GB"/>
        </w:rPr>
        <w:t xml:space="preserve">the </w:t>
      </w:r>
      <w:r>
        <w:rPr>
          <w:rFonts w:cs="Arial"/>
          <w:noProof/>
          <w:sz w:val="24"/>
          <w:szCs w:val="24"/>
          <w:lang w:eastAsia="en-GB"/>
        </w:rPr>
        <w:t xml:space="preserve">speed and quality of </w:t>
      </w:r>
      <w:r w:rsidR="00770B94">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0A050425" w14:textId="3550C1C7" w:rsidR="00096C0C" w:rsidRDefault="00096C0C" w:rsidP="00096C0C">
      <w:pPr>
        <w:rPr>
          <w:rFonts w:cs="Arial"/>
          <w:noProof/>
          <w:sz w:val="24"/>
          <w:szCs w:val="24"/>
          <w:lang w:eastAsia="en-GB"/>
        </w:rPr>
      </w:pPr>
      <w:r>
        <w:rPr>
          <w:rFonts w:cs="Arial"/>
          <w:noProof/>
          <w:sz w:val="24"/>
          <w:szCs w:val="24"/>
          <w:lang w:eastAsia="en-GB"/>
        </w:rPr>
        <w:lastRenderedPageBreak/>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770B94">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7D7CBF34" w14:textId="14C3155A" w:rsidR="00096C0C" w:rsidRDefault="00096C0C" w:rsidP="00096C0C">
      <w:pPr>
        <w:rPr>
          <w:rFonts w:cs="Arial"/>
          <w:noProof/>
          <w:sz w:val="24"/>
          <w:szCs w:val="24"/>
          <w:lang w:eastAsia="en-GB"/>
        </w:rPr>
      </w:pPr>
      <w:r>
        <w:rPr>
          <w:rFonts w:cs="Arial"/>
          <w:noProof/>
          <w:sz w:val="24"/>
          <w:szCs w:val="24"/>
          <w:lang w:eastAsia="en-GB"/>
        </w:rPr>
        <w:t>Each section of the</w:t>
      </w:r>
      <w:r w:rsidR="00770B94">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703BE653"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7A3C06">
        <w:rPr>
          <w:rFonts w:cs="Arial"/>
          <w:noProof/>
          <w:sz w:val="24"/>
          <w:szCs w:val="24"/>
          <w:lang w:eastAsia="en-GB"/>
        </w:rPr>
        <w:t xml:space="preserve">, </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7A3C06">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44FFE182" w:rsidR="00E765E7" w:rsidRDefault="00081217" w:rsidP="00E765E7">
      <w:pPr>
        <w:rPr>
          <w:sz w:val="24"/>
          <w:szCs w:val="24"/>
        </w:rPr>
      </w:pPr>
      <w:bookmarkStart w:id="3" w:name="_Toc437984229"/>
      <w:bookmarkStart w:id="4" w:name="_Toc79142028"/>
      <w:bookmarkEnd w:id="1"/>
      <w:bookmarkEnd w:id="2"/>
      <w:r>
        <w:rPr>
          <w:sz w:val="24"/>
          <w:szCs w:val="24"/>
        </w:rPr>
        <w:t xml:space="preserve">Case officers should take the lead in the discussion as they will be closest to the </w:t>
      </w:r>
      <w:r w:rsidR="002F488F">
        <w:rPr>
          <w:sz w:val="24"/>
          <w:szCs w:val="24"/>
        </w:rPr>
        <w:t>day-to-day</w:t>
      </w:r>
      <w:r>
        <w:rPr>
          <w:sz w:val="24"/>
          <w:szCs w:val="24"/>
        </w:rPr>
        <w:t xml:space="preserve"> ways of working.  Managers and technical support officers will then be able </w:t>
      </w:r>
      <w:r w:rsidR="002F488F">
        <w:rPr>
          <w:sz w:val="24"/>
          <w:szCs w:val="24"/>
        </w:rPr>
        <w:t xml:space="preserve">to </w:t>
      </w:r>
      <w:r>
        <w:rPr>
          <w:sz w:val="24"/>
          <w:szCs w:val="24"/>
        </w:rPr>
        <w:t>clarify whether the practice is consistent with processes in place and all staff can then be able to suggest improvements if necessary</w:t>
      </w:r>
      <w:r w:rsidR="00BF7700">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075B597C"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F132FB">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3E5ADFD5"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313703">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lastRenderedPageBreak/>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568490C9"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B16FF3">
        <w:rPr>
          <w:rFonts w:cs="Arial"/>
          <w:noProof/>
          <w:sz w:val="24"/>
          <w:szCs w:val="24"/>
          <w:lang w:eastAsia="en-GB"/>
        </w:rPr>
        <w:t>repercussion</w:t>
      </w:r>
      <w:r>
        <w:rPr>
          <w:rFonts w:cs="Arial"/>
          <w:noProof/>
          <w:sz w:val="24"/>
          <w:szCs w:val="24"/>
          <w:lang w:eastAsia="en-GB"/>
        </w:rPr>
        <w:t>.</w:t>
      </w:r>
    </w:p>
    <w:p w14:paraId="52AA1DF6" w14:textId="27810485"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B16FF3">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026FBE97" w14:textId="36B34556"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B16FF3">
        <w:rPr>
          <w:rFonts w:cs="Arial"/>
          <w:noProof/>
          <w:sz w:val="24"/>
          <w:szCs w:val="24"/>
          <w:lang w:eastAsia="en-GB"/>
        </w:rPr>
        <w:t xml:space="preserve">on </w:t>
      </w:r>
      <w:r>
        <w:rPr>
          <w:rFonts w:cs="Arial"/>
          <w:noProof/>
          <w:sz w:val="24"/>
          <w:szCs w:val="24"/>
          <w:lang w:eastAsia="en-GB"/>
        </w:rPr>
        <w:t xml:space="preserve">a </w:t>
      </w:r>
      <w:r w:rsidR="00B16FF3">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3AEACE5E"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F132FB">
        <w:rPr>
          <w:rFonts w:cs="Arial"/>
          <w:noProof/>
          <w:sz w:val="24"/>
          <w:szCs w:val="24"/>
          <w:lang w:eastAsia="en-GB"/>
        </w:rPr>
        <w:t>Management</w:t>
      </w:r>
      <w:r w:rsidR="00F132FB"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F132FB">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130BD044" w14:textId="77777777" w:rsidR="000A5134" w:rsidRPr="0044348F" w:rsidRDefault="00DC7659" w:rsidP="000A5134">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p w14:paraId="2A72A960" w14:textId="77777777" w:rsidR="00A54AC2" w:rsidRPr="0094036F" w:rsidRDefault="00A54AC2" w:rsidP="00A54AC2">
      <w:pPr>
        <w:rPr>
          <w:sz w:val="24"/>
          <w:szCs w:val="24"/>
        </w:rPr>
      </w:pPr>
    </w:p>
    <w:tbl>
      <w:tblPr>
        <w:tblStyle w:val="TableGrid"/>
        <w:tblW w:w="14029" w:type="dxa"/>
        <w:tblLook w:val="04A0" w:firstRow="1" w:lastRow="0" w:firstColumn="1" w:lastColumn="0" w:noHBand="0" w:noVBand="1"/>
      </w:tblPr>
      <w:tblGrid>
        <w:gridCol w:w="5240"/>
        <w:gridCol w:w="4253"/>
        <w:gridCol w:w="4536"/>
      </w:tblGrid>
      <w:tr w:rsidR="00A54AC2" w:rsidRPr="00DD69BF" w14:paraId="50265F58" w14:textId="77777777" w:rsidTr="00C91217">
        <w:trPr>
          <w:tblHeader/>
        </w:trPr>
        <w:tc>
          <w:tcPr>
            <w:tcW w:w="5240" w:type="dxa"/>
            <w:shd w:val="clear" w:color="auto" w:fill="92D050"/>
          </w:tcPr>
          <w:p w14:paraId="0BD88B3D" w14:textId="77777777" w:rsidR="00A54AC2" w:rsidRPr="00DD69BF" w:rsidRDefault="00A54AC2" w:rsidP="00C91217">
            <w:pPr>
              <w:rPr>
                <w:b/>
                <w:bCs/>
              </w:rPr>
            </w:pPr>
            <w:r w:rsidRPr="00DD69BF">
              <w:rPr>
                <w:b/>
                <w:bCs/>
              </w:rPr>
              <w:t xml:space="preserve">A poor Development Management Service </w:t>
            </w:r>
            <w:r>
              <w:rPr>
                <w:b/>
                <w:bCs/>
              </w:rPr>
              <w:t>(score 1)</w:t>
            </w:r>
          </w:p>
        </w:tc>
        <w:tc>
          <w:tcPr>
            <w:tcW w:w="4253" w:type="dxa"/>
            <w:shd w:val="clear" w:color="auto" w:fill="92D050"/>
          </w:tcPr>
          <w:p w14:paraId="0D6261F4" w14:textId="77777777" w:rsidR="00A54AC2" w:rsidRPr="00DD69BF" w:rsidRDefault="00A54AC2" w:rsidP="00C91217">
            <w:pPr>
              <w:rPr>
                <w:b/>
                <w:bCs/>
              </w:rPr>
            </w:pPr>
            <w:r w:rsidRPr="00DD69BF">
              <w:rPr>
                <w:b/>
                <w:bCs/>
              </w:rPr>
              <w:t>An excellent Development Management Service</w:t>
            </w:r>
            <w:r>
              <w:rPr>
                <w:b/>
                <w:bCs/>
              </w:rPr>
              <w:t xml:space="preserve"> (score 5)</w:t>
            </w:r>
          </w:p>
        </w:tc>
        <w:tc>
          <w:tcPr>
            <w:tcW w:w="4536" w:type="dxa"/>
            <w:shd w:val="clear" w:color="auto" w:fill="92D050"/>
          </w:tcPr>
          <w:p w14:paraId="1254895D" w14:textId="77777777" w:rsidR="00A54AC2" w:rsidRPr="00DD69BF" w:rsidRDefault="00A54AC2" w:rsidP="00C91217">
            <w:pPr>
              <w:rPr>
                <w:b/>
                <w:bCs/>
              </w:rPr>
            </w:pPr>
            <w:r w:rsidRPr="00DD69BF">
              <w:rPr>
                <w:b/>
                <w:bCs/>
              </w:rPr>
              <w:t>Top tips</w:t>
            </w:r>
          </w:p>
        </w:tc>
      </w:tr>
      <w:tr w:rsidR="00A54AC2" w14:paraId="3E4E6EE2" w14:textId="77777777" w:rsidTr="00C91217">
        <w:trPr>
          <w:trHeight w:val="3118"/>
        </w:trPr>
        <w:tc>
          <w:tcPr>
            <w:tcW w:w="5240" w:type="dxa"/>
          </w:tcPr>
          <w:p w14:paraId="6B249366" w14:textId="4199B013" w:rsidR="00A54AC2" w:rsidRDefault="00A54AC2" w:rsidP="00C91217">
            <w:r>
              <w:t xml:space="preserve">There is no </w:t>
            </w:r>
            <w:r w:rsidR="004D71C9">
              <w:t>day-to-day</w:t>
            </w:r>
            <w:r>
              <w:t xml:space="preserve"> performance monitoring of the speed of determining planning applications and performance information is only gathered at the quarterly </w:t>
            </w:r>
            <w:r w:rsidR="00A21B1F">
              <w:t xml:space="preserve">DLUHC </w:t>
            </w:r>
            <w:r>
              <w:t>return period.</w:t>
            </w:r>
          </w:p>
          <w:p w14:paraId="7537A77D" w14:textId="7A6CFA87" w:rsidR="00A54AC2" w:rsidRDefault="00A54AC2" w:rsidP="00C91217">
            <w:r>
              <w:t>Officers tend to take a ‘just in time’ approach to determining planning applications and pass them for signing off on the last day of the 8 or 13 week period if they remember to determine them in time.  As a consequence</w:t>
            </w:r>
            <w:r w:rsidR="00076CFD">
              <w:t>,</w:t>
            </w:r>
            <w:r>
              <w:t xml:space="preserve"> if there are any issues the applications either go over time or an applicant is asked to sign an extension of time.</w:t>
            </w:r>
          </w:p>
        </w:tc>
        <w:tc>
          <w:tcPr>
            <w:tcW w:w="4253" w:type="dxa"/>
          </w:tcPr>
          <w:p w14:paraId="732154ED" w14:textId="40049E79" w:rsidR="00A54AC2" w:rsidRDefault="00A54AC2" w:rsidP="00C91217">
            <w:r>
              <w:t xml:space="preserve">All managers and case officers are aware of Government expectations regarding speed and this is regularly monitored by </w:t>
            </w:r>
            <w:r w:rsidR="00076CFD">
              <w:t xml:space="preserve">officers </w:t>
            </w:r>
            <w:r>
              <w:t>and team.  There is a project management system in place so officers know when they are on target for meeting performance deadlines.  The Service’s performance targets are more challenging than the Government targets so there is a degree of slack built into the system if there are any unforeseen issues.</w:t>
            </w:r>
            <w:r w:rsidR="000D3618">
              <w:t xml:space="preserve">  The council also closely monitors planning </w:t>
            </w:r>
            <w:r w:rsidR="00AB01DC">
              <w:t>guarantee targets to ensure that applicants do not become eligible for planning guarantee refunds</w:t>
            </w:r>
            <w:r w:rsidR="001A045E">
              <w:t>.</w:t>
            </w:r>
          </w:p>
        </w:tc>
        <w:tc>
          <w:tcPr>
            <w:tcW w:w="4536" w:type="dxa"/>
          </w:tcPr>
          <w:p w14:paraId="60C4054D" w14:textId="77777777" w:rsidR="00A54AC2" w:rsidRPr="001C0A95" w:rsidRDefault="00A54AC2" w:rsidP="00C91217">
            <w:pPr>
              <w:pStyle w:val="ListParagraph"/>
              <w:numPr>
                <w:ilvl w:val="0"/>
                <w:numId w:val="33"/>
              </w:numPr>
              <w:ind w:left="527" w:hanging="357"/>
            </w:pPr>
            <w:r w:rsidRPr="001C0A95">
              <w:t>Generate weekly reports on planning performance based on individual officer performance, team performance and service performance</w:t>
            </w:r>
          </w:p>
          <w:p w14:paraId="5B0C48E4" w14:textId="174D59F9" w:rsidR="00A54AC2" w:rsidRDefault="00A54AC2" w:rsidP="00C91217">
            <w:pPr>
              <w:pStyle w:val="ListParagraph"/>
              <w:numPr>
                <w:ilvl w:val="0"/>
                <w:numId w:val="33"/>
              </w:numPr>
              <w:ind w:left="527" w:hanging="357"/>
            </w:pPr>
            <w:r>
              <w:t>Consider setting challenging targets for the more straightforward applications.  For example</w:t>
            </w:r>
            <w:r w:rsidR="00E72693">
              <w:t>,</w:t>
            </w:r>
            <w:r>
              <w:t xml:space="preserve"> a 5 week target for householders so that they can be moved through the system quickly</w:t>
            </w:r>
          </w:p>
          <w:p w14:paraId="01553E94" w14:textId="77777777" w:rsidR="00A54AC2" w:rsidRDefault="00A54AC2" w:rsidP="00C91217">
            <w:pPr>
              <w:pStyle w:val="ListParagraph"/>
              <w:numPr>
                <w:ilvl w:val="0"/>
                <w:numId w:val="33"/>
              </w:numPr>
              <w:ind w:left="527" w:hanging="357"/>
            </w:pPr>
            <w:r>
              <w:t>Incorporate project management software that allows an officer to understand whether their application is on track e.g. a traffic light system</w:t>
            </w:r>
          </w:p>
        </w:tc>
      </w:tr>
      <w:tr w:rsidR="00A54AC2" w14:paraId="438CB7A5" w14:textId="77777777" w:rsidTr="00C91217">
        <w:trPr>
          <w:trHeight w:val="3842"/>
        </w:trPr>
        <w:tc>
          <w:tcPr>
            <w:tcW w:w="14029" w:type="dxa"/>
            <w:gridSpan w:val="3"/>
            <w:shd w:val="clear" w:color="auto" w:fill="FFFF00"/>
          </w:tcPr>
          <w:p w14:paraId="62D6B737" w14:textId="77777777" w:rsidR="00652500" w:rsidRDefault="00652500" w:rsidP="00652500">
            <w:pPr>
              <w:rPr>
                <w:b/>
                <w:bCs/>
              </w:rPr>
            </w:pPr>
            <w:r>
              <w:rPr>
                <w:b/>
                <w:bCs/>
              </w:rPr>
              <w:t>EVALUATION QUESTIONS</w:t>
            </w:r>
          </w:p>
          <w:p w14:paraId="623FB5F6" w14:textId="77777777" w:rsidR="00652500" w:rsidRDefault="00652500" w:rsidP="00652500">
            <w:pPr>
              <w:rPr>
                <w:b/>
                <w:bCs/>
              </w:rPr>
            </w:pPr>
            <w:r>
              <w:rPr>
                <w:b/>
                <w:bCs/>
              </w:rPr>
              <w:t>What score have you agreed on?</w:t>
            </w:r>
          </w:p>
          <w:p w14:paraId="4134774F" w14:textId="77777777" w:rsidR="00652500" w:rsidRDefault="00652500" w:rsidP="00652500">
            <w:pPr>
              <w:rPr>
                <w:b/>
                <w:bCs/>
              </w:rPr>
            </w:pPr>
          </w:p>
          <w:p w14:paraId="14D1DC7B" w14:textId="77777777" w:rsidR="00652500" w:rsidRDefault="00652500" w:rsidP="00652500">
            <w:pPr>
              <w:rPr>
                <w:b/>
                <w:bCs/>
              </w:rPr>
            </w:pPr>
            <w:r>
              <w:rPr>
                <w:b/>
                <w:bCs/>
              </w:rPr>
              <w:t>Why have you given it this score?</w:t>
            </w:r>
          </w:p>
          <w:p w14:paraId="520418CC" w14:textId="77777777" w:rsidR="00652500" w:rsidRDefault="00652500" w:rsidP="00652500">
            <w:pPr>
              <w:rPr>
                <w:b/>
                <w:bCs/>
              </w:rPr>
            </w:pPr>
          </w:p>
          <w:p w14:paraId="02383A35" w14:textId="77777777" w:rsidR="00652500" w:rsidRDefault="00652500" w:rsidP="00652500">
            <w:pPr>
              <w:rPr>
                <w:b/>
                <w:bCs/>
              </w:rPr>
            </w:pPr>
            <w:r>
              <w:rPr>
                <w:b/>
                <w:bCs/>
              </w:rPr>
              <w:t>What score would you like to get to?</w:t>
            </w:r>
          </w:p>
          <w:p w14:paraId="421DAC8A" w14:textId="77777777" w:rsidR="00652500" w:rsidRDefault="00652500" w:rsidP="00652500">
            <w:pPr>
              <w:rPr>
                <w:b/>
                <w:bCs/>
              </w:rPr>
            </w:pPr>
          </w:p>
          <w:p w14:paraId="07710733" w14:textId="77777777" w:rsidR="00652500" w:rsidRDefault="00652500" w:rsidP="00652500">
            <w:pPr>
              <w:rPr>
                <w:b/>
                <w:bCs/>
              </w:rPr>
            </w:pPr>
            <w:r>
              <w:rPr>
                <w:b/>
                <w:bCs/>
              </w:rPr>
              <w:t>If this isn’t a 5, why is it lower?</w:t>
            </w:r>
          </w:p>
          <w:p w14:paraId="162DEA93" w14:textId="77777777" w:rsidR="00652500" w:rsidRDefault="00652500" w:rsidP="00652500">
            <w:pPr>
              <w:rPr>
                <w:b/>
                <w:bCs/>
              </w:rPr>
            </w:pPr>
          </w:p>
          <w:p w14:paraId="7A8CC1F8" w14:textId="77777777" w:rsidR="00652500" w:rsidRDefault="00652500" w:rsidP="00652500">
            <w:pPr>
              <w:rPr>
                <w:b/>
                <w:bCs/>
              </w:rPr>
            </w:pPr>
            <w:r>
              <w:rPr>
                <w:b/>
                <w:bCs/>
              </w:rPr>
              <w:t>What top tips are you going to take up?</w:t>
            </w:r>
          </w:p>
          <w:p w14:paraId="04FA4C9F" w14:textId="77777777" w:rsidR="00652500" w:rsidRDefault="00652500" w:rsidP="00652500">
            <w:pPr>
              <w:rPr>
                <w:b/>
                <w:bCs/>
              </w:rPr>
            </w:pPr>
          </w:p>
          <w:p w14:paraId="115A1741" w14:textId="77777777" w:rsidR="00652500" w:rsidRDefault="00652500" w:rsidP="00652500">
            <w:pPr>
              <w:rPr>
                <w:b/>
                <w:bCs/>
              </w:rPr>
            </w:pPr>
            <w:r>
              <w:rPr>
                <w:b/>
                <w:bCs/>
              </w:rPr>
              <w:t>What other actions have you identified?</w:t>
            </w:r>
          </w:p>
          <w:p w14:paraId="6BEECF1F" w14:textId="77777777" w:rsidR="00A54AC2" w:rsidRDefault="00A54AC2" w:rsidP="00C91217">
            <w:pPr>
              <w:pStyle w:val="ListParagraph"/>
              <w:ind w:left="527"/>
            </w:pPr>
          </w:p>
        </w:tc>
      </w:tr>
      <w:tr w:rsidR="00A54AC2" w14:paraId="7E914F30" w14:textId="77777777" w:rsidTr="00C91217">
        <w:trPr>
          <w:trHeight w:val="3118"/>
        </w:trPr>
        <w:tc>
          <w:tcPr>
            <w:tcW w:w="5240" w:type="dxa"/>
          </w:tcPr>
          <w:p w14:paraId="086E17A0" w14:textId="5E6525B5" w:rsidR="00A54AC2" w:rsidRDefault="00A54AC2" w:rsidP="00C91217">
            <w:r>
              <w:t>The need for site visits is not considered in a structured way, is inconsistent and not necessarily based on Planning merits.  The technology available to consider sites virtually (e.g. Google Maps) is also not used in a consistent or structured way.  As a consequence</w:t>
            </w:r>
            <w:r w:rsidR="00F4706A">
              <w:t>,</w:t>
            </w:r>
            <w:r>
              <w:t xml:space="preserve"> issues often arise either during the </w:t>
            </w:r>
            <w:r w:rsidR="001C523D">
              <w:t>decision-making</w:t>
            </w:r>
            <w:r>
              <w:t xml:space="preserve"> process or </w:t>
            </w:r>
            <w:r w:rsidR="001C523D">
              <w:t>post-decision</w:t>
            </w:r>
            <w:r>
              <w:t xml:space="preserve"> that should have been identified </w:t>
            </w:r>
            <w:r w:rsidR="001C523D">
              <w:t>on-site</w:t>
            </w:r>
            <w:r>
              <w:t>.</w:t>
            </w:r>
          </w:p>
        </w:tc>
        <w:tc>
          <w:tcPr>
            <w:tcW w:w="4253" w:type="dxa"/>
          </w:tcPr>
          <w:p w14:paraId="028D1112" w14:textId="4D964CAA" w:rsidR="00A54AC2" w:rsidRDefault="00A54AC2" w:rsidP="00C91217">
            <w:r>
              <w:t xml:space="preserve">The Service has a consistent approach to site visits e.g. deciding through a </w:t>
            </w:r>
            <w:r w:rsidR="001C523D">
              <w:t>risk-based</w:t>
            </w:r>
            <w:r>
              <w:t xml:space="preserve"> approach or based on type of application.   All case officers follow the same protocol.  Use is made of Google Maps and other virtual means of assessing a site.  If a site visit is needed the</w:t>
            </w:r>
            <w:r w:rsidR="00C76DF7">
              <w:t xml:space="preserve">n the </w:t>
            </w:r>
            <w:r>
              <w:t xml:space="preserve"> officer </w:t>
            </w:r>
            <w:r w:rsidR="0072630D">
              <w:t xml:space="preserve">who visits the site </w:t>
            </w:r>
            <w:r>
              <w:t>undertakes as much work as possible in a single visit e.g. posting a site notice, taking photos, visiting the applicant, visiting neighbours etc</w:t>
            </w:r>
            <w:r w:rsidR="0070408A">
              <w:t xml:space="preserve">.  </w:t>
            </w:r>
            <w:r w:rsidR="005D66F0">
              <w:t xml:space="preserve">Every effort is made for </w:t>
            </w:r>
            <w:r w:rsidR="00F63DC9">
              <w:t xml:space="preserve">different consultees to visit the site together, alongside the case officer so that they can </w:t>
            </w:r>
            <w:r w:rsidR="00FE783D">
              <w:t>discuss matters together.</w:t>
            </w:r>
          </w:p>
          <w:p w14:paraId="78D49F00" w14:textId="77777777" w:rsidR="00A54AC2" w:rsidRDefault="00A54AC2" w:rsidP="00C91217"/>
        </w:tc>
        <w:tc>
          <w:tcPr>
            <w:tcW w:w="4536" w:type="dxa"/>
          </w:tcPr>
          <w:p w14:paraId="0FE4BD70" w14:textId="77777777" w:rsidR="00A54AC2" w:rsidRDefault="00A54AC2" w:rsidP="00C91217">
            <w:pPr>
              <w:pStyle w:val="ListParagraph"/>
              <w:numPr>
                <w:ilvl w:val="0"/>
                <w:numId w:val="33"/>
              </w:numPr>
              <w:ind w:left="527" w:hanging="357"/>
            </w:pPr>
            <w:r>
              <w:t>Create a process map for case officers to decide on the need for a site visit based on need and risk</w:t>
            </w:r>
          </w:p>
          <w:p w14:paraId="55443499" w14:textId="1A07F631" w:rsidR="00A54AC2" w:rsidRDefault="00A54AC2" w:rsidP="00C91217">
            <w:pPr>
              <w:pStyle w:val="ListParagraph"/>
              <w:numPr>
                <w:ilvl w:val="0"/>
                <w:numId w:val="33"/>
              </w:numPr>
              <w:ind w:left="527" w:hanging="357"/>
            </w:pPr>
            <w:r>
              <w:t xml:space="preserve">Managers to review case </w:t>
            </w:r>
            <w:r w:rsidR="00FE783D">
              <w:t>officers</w:t>
            </w:r>
            <w:r w:rsidR="00887B29">
              <w:t>’</w:t>
            </w:r>
            <w:r w:rsidR="00FE783D">
              <w:t xml:space="preserve"> </w:t>
            </w:r>
            <w:r>
              <w:t>use of site visits so that they help case officers decide if a site visit is necessary</w:t>
            </w:r>
          </w:p>
          <w:p w14:paraId="34A2B34A" w14:textId="77777777" w:rsidR="00A54AC2" w:rsidRPr="001C0A95" w:rsidRDefault="00A54AC2" w:rsidP="00C91217">
            <w:pPr>
              <w:pStyle w:val="ListParagraph"/>
              <w:numPr>
                <w:ilvl w:val="0"/>
                <w:numId w:val="33"/>
              </w:numPr>
              <w:ind w:left="527" w:hanging="357"/>
            </w:pPr>
            <w:r w:rsidRPr="001C0A95">
              <w:t>Encourage case officers to work together so that if one officer is in an area they can put up another officer’s site notices, take photos, check on an issue etc</w:t>
            </w:r>
          </w:p>
          <w:p w14:paraId="60C4F253" w14:textId="2E40FD5A" w:rsidR="00A54AC2" w:rsidRPr="00296D7B" w:rsidRDefault="00A54AC2" w:rsidP="00C91217">
            <w:pPr>
              <w:pStyle w:val="ListParagraph"/>
              <w:numPr>
                <w:ilvl w:val="0"/>
                <w:numId w:val="33"/>
              </w:numPr>
              <w:ind w:left="527" w:hanging="357"/>
              <w:rPr>
                <w:b/>
                <w:bCs/>
              </w:rPr>
            </w:pPr>
            <w:r w:rsidRPr="001C0A95">
              <w:t>Provide training to case officers to maximise the use of Google Maps</w:t>
            </w:r>
            <w:r w:rsidR="009C2AE0">
              <w:t xml:space="preserve"> and other virtual technology</w:t>
            </w:r>
          </w:p>
        </w:tc>
      </w:tr>
      <w:tr w:rsidR="00A54AC2" w14:paraId="0342C32A" w14:textId="77777777" w:rsidTr="00C91217">
        <w:trPr>
          <w:trHeight w:val="3605"/>
        </w:trPr>
        <w:tc>
          <w:tcPr>
            <w:tcW w:w="14029" w:type="dxa"/>
            <w:gridSpan w:val="3"/>
            <w:shd w:val="clear" w:color="auto" w:fill="FFFF00"/>
          </w:tcPr>
          <w:p w14:paraId="4D601653" w14:textId="77777777" w:rsidR="00652500" w:rsidRDefault="00652500" w:rsidP="00652500">
            <w:pPr>
              <w:rPr>
                <w:b/>
                <w:bCs/>
              </w:rPr>
            </w:pPr>
            <w:r>
              <w:rPr>
                <w:b/>
                <w:bCs/>
              </w:rPr>
              <w:t>EVALUATION QUESTIONS</w:t>
            </w:r>
          </w:p>
          <w:p w14:paraId="7A453AE0" w14:textId="77777777" w:rsidR="00652500" w:rsidRDefault="00652500" w:rsidP="00652500">
            <w:pPr>
              <w:rPr>
                <w:b/>
                <w:bCs/>
              </w:rPr>
            </w:pPr>
            <w:r>
              <w:rPr>
                <w:b/>
                <w:bCs/>
              </w:rPr>
              <w:t>What score have you agreed on?</w:t>
            </w:r>
          </w:p>
          <w:p w14:paraId="4CF0A394" w14:textId="77777777" w:rsidR="00652500" w:rsidRDefault="00652500" w:rsidP="00652500">
            <w:pPr>
              <w:rPr>
                <w:b/>
                <w:bCs/>
              </w:rPr>
            </w:pPr>
          </w:p>
          <w:p w14:paraId="46C03683" w14:textId="77777777" w:rsidR="00652500" w:rsidRDefault="00652500" w:rsidP="00652500">
            <w:pPr>
              <w:rPr>
                <w:b/>
                <w:bCs/>
              </w:rPr>
            </w:pPr>
            <w:r>
              <w:rPr>
                <w:b/>
                <w:bCs/>
              </w:rPr>
              <w:t>Why have you given it this score?</w:t>
            </w:r>
          </w:p>
          <w:p w14:paraId="56F81FF2" w14:textId="77777777" w:rsidR="00652500" w:rsidRDefault="00652500" w:rsidP="00652500">
            <w:pPr>
              <w:rPr>
                <w:b/>
                <w:bCs/>
              </w:rPr>
            </w:pPr>
          </w:p>
          <w:p w14:paraId="07EE7763" w14:textId="77777777" w:rsidR="00652500" w:rsidRDefault="00652500" w:rsidP="00652500">
            <w:pPr>
              <w:rPr>
                <w:b/>
                <w:bCs/>
              </w:rPr>
            </w:pPr>
            <w:r>
              <w:rPr>
                <w:b/>
                <w:bCs/>
              </w:rPr>
              <w:t>What score would you like to get to?</w:t>
            </w:r>
          </w:p>
          <w:p w14:paraId="6266B6BA" w14:textId="77777777" w:rsidR="00652500" w:rsidRDefault="00652500" w:rsidP="00652500">
            <w:pPr>
              <w:rPr>
                <w:b/>
                <w:bCs/>
              </w:rPr>
            </w:pPr>
          </w:p>
          <w:p w14:paraId="197CEC64" w14:textId="77777777" w:rsidR="00652500" w:rsidRDefault="00652500" w:rsidP="00652500">
            <w:pPr>
              <w:rPr>
                <w:b/>
                <w:bCs/>
              </w:rPr>
            </w:pPr>
            <w:r>
              <w:rPr>
                <w:b/>
                <w:bCs/>
              </w:rPr>
              <w:t>If this isn’t a 5, why is it lower?</w:t>
            </w:r>
          </w:p>
          <w:p w14:paraId="6885849A" w14:textId="77777777" w:rsidR="00652500" w:rsidRDefault="00652500" w:rsidP="00652500">
            <w:pPr>
              <w:rPr>
                <w:b/>
                <w:bCs/>
              </w:rPr>
            </w:pPr>
          </w:p>
          <w:p w14:paraId="653D04B3" w14:textId="77777777" w:rsidR="00652500" w:rsidRDefault="00652500" w:rsidP="00652500">
            <w:pPr>
              <w:rPr>
                <w:b/>
                <w:bCs/>
              </w:rPr>
            </w:pPr>
            <w:r>
              <w:rPr>
                <w:b/>
                <w:bCs/>
              </w:rPr>
              <w:t>What top tips are you going to take up?</w:t>
            </w:r>
          </w:p>
          <w:p w14:paraId="70EA316C" w14:textId="77777777" w:rsidR="00652500" w:rsidRDefault="00652500" w:rsidP="00652500">
            <w:pPr>
              <w:rPr>
                <w:b/>
                <w:bCs/>
              </w:rPr>
            </w:pPr>
          </w:p>
          <w:p w14:paraId="6376F9BD" w14:textId="77777777" w:rsidR="00652500" w:rsidRDefault="00652500" w:rsidP="00652500">
            <w:pPr>
              <w:rPr>
                <w:b/>
                <w:bCs/>
              </w:rPr>
            </w:pPr>
            <w:r>
              <w:rPr>
                <w:b/>
                <w:bCs/>
              </w:rPr>
              <w:t>What other actions have you identified?</w:t>
            </w:r>
          </w:p>
          <w:p w14:paraId="79BDD935" w14:textId="77777777" w:rsidR="00A54AC2" w:rsidRDefault="00A54AC2" w:rsidP="00C91217">
            <w:pPr>
              <w:pStyle w:val="ListParagraph"/>
              <w:ind w:left="527"/>
            </w:pPr>
          </w:p>
        </w:tc>
      </w:tr>
      <w:tr w:rsidR="00A54AC2" w14:paraId="6D30064D" w14:textId="77777777" w:rsidTr="00C91217">
        <w:trPr>
          <w:trHeight w:val="3118"/>
        </w:trPr>
        <w:tc>
          <w:tcPr>
            <w:tcW w:w="5240" w:type="dxa"/>
          </w:tcPr>
          <w:p w14:paraId="3345CDF1" w14:textId="1ABC0467" w:rsidR="00A54AC2" w:rsidRDefault="00A54AC2" w:rsidP="00C91217">
            <w:r>
              <w:t>Case officers consider planning applications sequentially and often it is unclear what the recommendation will be until the end of the determination process when the case officer reviews the majority of the information</w:t>
            </w:r>
            <w:r w:rsidR="006E1284">
              <w:t xml:space="preserve"> </w:t>
            </w:r>
            <w:r>
              <w:t>for the first time.  Therefore</w:t>
            </w:r>
            <w:r w:rsidR="006E1284">
              <w:t>,</w:t>
            </w:r>
            <w:r>
              <w:t xml:space="preserve"> even the most straightforward applications will be determined at the end of the determination period.  There is a single template for all officer reports so officers often end up including irrelevant information because the template indicates a response is needed e.g. a section on planning obligations for householder applications.</w:t>
            </w:r>
          </w:p>
          <w:p w14:paraId="17FA6C6C" w14:textId="320586E0" w:rsidR="00A54AC2" w:rsidRDefault="00A54AC2" w:rsidP="00C91217">
            <w:r>
              <w:t>Case officers will also negotiate on all planning applications even if there is little chance of them ever being acceptable</w:t>
            </w:r>
            <w:r w:rsidR="0073754C">
              <w:t>,</w:t>
            </w:r>
            <w:r>
              <w:t xml:space="preserve"> so time and resources are spent unnecessarily from both the applicant and planning authority side</w:t>
            </w:r>
          </w:p>
        </w:tc>
        <w:tc>
          <w:tcPr>
            <w:tcW w:w="4253" w:type="dxa"/>
          </w:tcPr>
          <w:p w14:paraId="7D1E3BDB" w14:textId="6A304EFC" w:rsidR="00A54AC2" w:rsidRDefault="00A54AC2" w:rsidP="00C91217">
            <w:r>
              <w:t xml:space="preserve">There is a consistent approach to considering different types of planning applications.  If applications are clearly unacceptable there is a </w:t>
            </w:r>
            <w:r w:rsidR="0073754C">
              <w:t>fast-track</w:t>
            </w:r>
            <w:r>
              <w:t xml:space="preserve"> process to reaching a quick refusal decision without taking unnecessary officer time.  If applications are clearly acceptable at </w:t>
            </w:r>
            <w:r w:rsidR="004E292A">
              <w:t xml:space="preserve">the </w:t>
            </w:r>
            <w:r>
              <w:t xml:space="preserve">validation stage there is a </w:t>
            </w:r>
            <w:r w:rsidR="004E292A">
              <w:t>fast-track</w:t>
            </w:r>
            <w:r>
              <w:t xml:space="preserve"> approach for a quick positive decision.  This may involve a shortened report format that is particularly used for householder applications</w:t>
            </w:r>
            <w:r w:rsidR="008D09ED">
              <w:t xml:space="preserve"> and other </w:t>
            </w:r>
            <w:r w:rsidR="00871D6D">
              <w:t>minor consent matters</w:t>
            </w:r>
            <w:r>
              <w:t>.  If negotiation is required there is a disciplined approach to avoid excessive time spent from both sides.  For example</w:t>
            </w:r>
            <w:r w:rsidR="004E292A">
              <w:t>,</w:t>
            </w:r>
            <w:r>
              <w:t xml:space="preserve"> all outstanding matters are negotiated before readvertising and </w:t>
            </w:r>
            <w:r w:rsidR="00871D6D">
              <w:t xml:space="preserve">strict </w:t>
            </w:r>
            <w:r>
              <w:t>deadlines are given to receive additional / amended information.</w:t>
            </w:r>
          </w:p>
        </w:tc>
        <w:tc>
          <w:tcPr>
            <w:tcW w:w="4536" w:type="dxa"/>
          </w:tcPr>
          <w:p w14:paraId="0BEB2B7C" w14:textId="77777777" w:rsidR="00A54AC2" w:rsidRPr="001C0A95" w:rsidRDefault="00A54AC2" w:rsidP="00C91217">
            <w:pPr>
              <w:pStyle w:val="ListParagraph"/>
              <w:numPr>
                <w:ilvl w:val="0"/>
                <w:numId w:val="33"/>
              </w:numPr>
              <w:ind w:left="527" w:hanging="357"/>
            </w:pPr>
            <w:r w:rsidRPr="001C0A95">
              <w:t>Create different report templates for different types of applications e.g. householder, minor commercial, minor residential, major etc</w:t>
            </w:r>
          </w:p>
          <w:p w14:paraId="57EFEF50" w14:textId="5A531720" w:rsidR="00A54AC2" w:rsidRPr="001C0A95" w:rsidRDefault="00A54AC2" w:rsidP="00C91217">
            <w:pPr>
              <w:pStyle w:val="ListParagraph"/>
              <w:numPr>
                <w:ilvl w:val="0"/>
                <w:numId w:val="33"/>
              </w:numPr>
              <w:ind w:left="527" w:hanging="357"/>
            </w:pPr>
            <w:r w:rsidRPr="001C0A95">
              <w:t xml:space="preserve">Triage applications with the manager so that the case officer has the confidence to </w:t>
            </w:r>
            <w:r w:rsidR="00385F70">
              <w:t>fast-track</w:t>
            </w:r>
            <w:r w:rsidRPr="001C0A95">
              <w:t xml:space="preserve"> applications as required</w:t>
            </w:r>
          </w:p>
          <w:p w14:paraId="2ABCC3E7" w14:textId="77777777" w:rsidR="00A54AC2" w:rsidRDefault="00A54AC2" w:rsidP="00C91217">
            <w:pPr>
              <w:pStyle w:val="ListParagraph"/>
              <w:numPr>
                <w:ilvl w:val="0"/>
                <w:numId w:val="33"/>
              </w:numPr>
              <w:ind w:left="527" w:hanging="357"/>
            </w:pPr>
            <w:r>
              <w:t>Create a protocol for readvertising applications so there is a consistent approach to the need to readvertise</w:t>
            </w:r>
          </w:p>
          <w:p w14:paraId="26B447B7" w14:textId="4BBBC541" w:rsidR="00A54AC2" w:rsidRDefault="00200BAA" w:rsidP="00C91217">
            <w:pPr>
              <w:pStyle w:val="ListParagraph"/>
              <w:numPr>
                <w:ilvl w:val="0"/>
                <w:numId w:val="33"/>
              </w:numPr>
              <w:ind w:left="527" w:hanging="357"/>
            </w:pPr>
            <w:r>
              <w:t xml:space="preserve">Ensure that </w:t>
            </w:r>
            <w:r w:rsidR="00106CC1">
              <w:t xml:space="preserve">case reviews become part of the regular 1 to 1 meetings so that managers are </w:t>
            </w:r>
            <w:r w:rsidR="00A81294">
              <w:t xml:space="preserve">always sighted on the progress of applications and </w:t>
            </w:r>
            <w:r w:rsidR="008D72BB">
              <w:t xml:space="preserve">you avoid decisions being made on the last day of </w:t>
            </w:r>
            <w:r w:rsidR="00A54AC2">
              <w:t xml:space="preserve"> 8 week / 13 week </w:t>
            </w:r>
            <w:r w:rsidR="00210CBB">
              <w:t xml:space="preserve">deadlines unless previously agreed </w:t>
            </w:r>
            <w:r w:rsidR="0004511A">
              <w:t>between the case officer and manager</w:t>
            </w:r>
          </w:p>
        </w:tc>
      </w:tr>
      <w:tr w:rsidR="00A54AC2" w14:paraId="2207934E" w14:textId="77777777" w:rsidTr="00AC07F4">
        <w:trPr>
          <w:trHeight w:val="3556"/>
        </w:trPr>
        <w:tc>
          <w:tcPr>
            <w:tcW w:w="14029" w:type="dxa"/>
            <w:gridSpan w:val="3"/>
            <w:shd w:val="clear" w:color="auto" w:fill="FFFF00"/>
          </w:tcPr>
          <w:p w14:paraId="167A54DB" w14:textId="77777777" w:rsidR="00652500" w:rsidRDefault="00652500" w:rsidP="00652500">
            <w:pPr>
              <w:rPr>
                <w:b/>
                <w:bCs/>
              </w:rPr>
            </w:pPr>
            <w:r>
              <w:rPr>
                <w:b/>
                <w:bCs/>
              </w:rPr>
              <w:t>EVALUATION QUESTIONS</w:t>
            </w:r>
          </w:p>
          <w:p w14:paraId="6E16056F" w14:textId="77777777" w:rsidR="00652500" w:rsidRDefault="00652500" w:rsidP="00652500">
            <w:pPr>
              <w:rPr>
                <w:b/>
                <w:bCs/>
              </w:rPr>
            </w:pPr>
            <w:r>
              <w:rPr>
                <w:b/>
                <w:bCs/>
              </w:rPr>
              <w:t>What score have you agreed on?</w:t>
            </w:r>
          </w:p>
          <w:p w14:paraId="5DDB7626" w14:textId="77777777" w:rsidR="00652500" w:rsidRDefault="00652500" w:rsidP="00652500">
            <w:pPr>
              <w:rPr>
                <w:b/>
                <w:bCs/>
              </w:rPr>
            </w:pPr>
          </w:p>
          <w:p w14:paraId="47506F57" w14:textId="77777777" w:rsidR="00652500" w:rsidRDefault="00652500" w:rsidP="00652500">
            <w:pPr>
              <w:rPr>
                <w:b/>
                <w:bCs/>
              </w:rPr>
            </w:pPr>
            <w:r>
              <w:rPr>
                <w:b/>
                <w:bCs/>
              </w:rPr>
              <w:t>Why have you given it this score?</w:t>
            </w:r>
          </w:p>
          <w:p w14:paraId="73CC26C8" w14:textId="77777777" w:rsidR="00652500" w:rsidRDefault="00652500" w:rsidP="00652500">
            <w:pPr>
              <w:rPr>
                <w:b/>
                <w:bCs/>
              </w:rPr>
            </w:pPr>
          </w:p>
          <w:p w14:paraId="79F8C01D" w14:textId="77777777" w:rsidR="00652500" w:rsidRDefault="00652500" w:rsidP="00652500">
            <w:pPr>
              <w:rPr>
                <w:b/>
                <w:bCs/>
              </w:rPr>
            </w:pPr>
            <w:r>
              <w:rPr>
                <w:b/>
                <w:bCs/>
              </w:rPr>
              <w:t>What score would you like to get to?</w:t>
            </w:r>
          </w:p>
          <w:p w14:paraId="56EF034F" w14:textId="77777777" w:rsidR="00652500" w:rsidRDefault="00652500" w:rsidP="00652500">
            <w:pPr>
              <w:rPr>
                <w:b/>
                <w:bCs/>
              </w:rPr>
            </w:pPr>
          </w:p>
          <w:p w14:paraId="2A5EC165" w14:textId="77777777" w:rsidR="00652500" w:rsidRDefault="00652500" w:rsidP="00652500">
            <w:pPr>
              <w:rPr>
                <w:b/>
                <w:bCs/>
              </w:rPr>
            </w:pPr>
            <w:r>
              <w:rPr>
                <w:b/>
                <w:bCs/>
              </w:rPr>
              <w:t>If this isn’t a 5, why is it lower?</w:t>
            </w:r>
          </w:p>
          <w:p w14:paraId="102E156A" w14:textId="77777777" w:rsidR="00652500" w:rsidRDefault="00652500" w:rsidP="00652500">
            <w:pPr>
              <w:rPr>
                <w:b/>
                <w:bCs/>
              </w:rPr>
            </w:pPr>
          </w:p>
          <w:p w14:paraId="52F82F31" w14:textId="77777777" w:rsidR="00652500" w:rsidRDefault="00652500" w:rsidP="00652500">
            <w:pPr>
              <w:rPr>
                <w:b/>
                <w:bCs/>
              </w:rPr>
            </w:pPr>
            <w:r>
              <w:rPr>
                <w:b/>
                <w:bCs/>
              </w:rPr>
              <w:t>What top tips are you going to take up?</w:t>
            </w:r>
          </w:p>
          <w:p w14:paraId="163740AC" w14:textId="77777777" w:rsidR="00652500" w:rsidRDefault="00652500" w:rsidP="00652500">
            <w:pPr>
              <w:rPr>
                <w:b/>
                <w:bCs/>
              </w:rPr>
            </w:pPr>
          </w:p>
          <w:p w14:paraId="60B8C01A" w14:textId="77777777" w:rsidR="00652500" w:rsidRDefault="00652500" w:rsidP="00652500">
            <w:pPr>
              <w:rPr>
                <w:b/>
                <w:bCs/>
              </w:rPr>
            </w:pPr>
            <w:r>
              <w:rPr>
                <w:b/>
                <w:bCs/>
              </w:rPr>
              <w:t>What other actions have you identified?</w:t>
            </w:r>
          </w:p>
          <w:p w14:paraId="34364BD2" w14:textId="77777777" w:rsidR="00A54AC2" w:rsidRDefault="00A54AC2" w:rsidP="00C91217">
            <w:pPr>
              <w:pStyle w:val="ListParagraph"/>
              <w:ind w:left="527"/>
            </w:pPr>
          </w:p>
        </w:tc>
      </w:tr>
      <w:tr w:rsidR="00A54AC2" w14:paraId="25F520D8" w14:textId="77777777" w:rsidTr="00C91217">
        <w:trPr>
          <w:trHeight w:val="3118"/>
        </w:trPr>
        <w:tc>
          <w:tcPr>
            <w:tcW w:w="5240" w:type="dxa"/>
          </w:tcPr>
          <w:p w14:paraId="17AACCEA" w14:textId="18C96BAC" w:rsidR="00A54AC2" w:rsidRDefault="00A54AC2" w:rsidP="00C91217">
            <w:r>
              <w:t xml:space="preserve">Extensions of time are used as a matter of routine and usually at the end of the 8 or 13 week period.  This is normally done through an exchange of </w:t>
            </w:r>
            <w:r w:rsidR="00715819">
              <w:t xml:space="preserve">emails </w:t>
            </w:r>
            <w:r>
              <w:t>and on the basis that the officer has run out of time.  Usually</w:t>
            </w:r>
            <w:r w:rsidR="00715819">
              <w:t>,</w:t>
            </w:r>
            <w:r>
              <w:t xml:space="preserve"> the extension of time period is </w:t>
            </w:r>
            <w:r w:rsidR="00715819">
              <w:t>over-optimistic</w:t>
            </w:r>
            <w:r>
              <w:t xml:space="preserve"> so further extensions of time are routinely agreed.</w:t>
            </w:r>
          </w:p>
        </w:tc>
        <w:tc>
          <w:tcPr>
            <w:tcW w:w="4253" w:type="dxa"/>
          </w:tcPr>
          <w:p w14:paraId="0E83DB9E" w14:textId="02346387" w:rsidR="00A54AC2" w:rsidRDefault="00A54AC2" w:rsidP="00C91217">
            <w:r>
              <w:t xml:space="preserve">Extensions of time are used sparingly and always with the prior agreement of the applicant who has agreed that it benefits both sides to continue negotiating.  Case officers do not use </w:t>
            </w:r>
            <w:r w:rsidR="00715819">
              <w:t xml:space="preserve">the </w:t>
            </w:r>
            <w:r>
              <w:t>excuse that they have not had time to look at a planning application as a reason for negotiating an extension of time.  When extensions of time are used there is a set template that clearly states the reason and extension date.  Very few applications have more than one extension of time.</w:t>
            </w:r>
          </w:p>
        </w:tc>
        <w:tc>
          <w:tcPr>
            <w:tcW w:w="4536" w:type="dxa"/>
          </w:tcPr>
          <w:p w14:paraId="738CEF1F" w14:textId="77777777" w:rsidR="00A54AC2" w:rsidRDefault="00A54AC2" w:rsidP="00C91217">
            <w:pPr>
              <w:pStyle w:val="ListParagraph"/>
              <w:numPr>
                <w:ilvl w:val="0"/>
                <w:numId w:val="33"/>
              </w:numPr>
              <w:ind w:left="527" w:hanging="357"/>
            </w:pPr>
            <w:r>
              <w:t>Create a simple template that can be sent to an applicant that clearly states the reason and extension date so that there is a clear audit trail</w:t>
            </w:r>
          </w:p>
          <w:p w14:paraId="00BE7758" w14:textId="77777777" w:rsidR="00A54AC2" w:rsidRDefault="00A54AC2" w:rsidP="00C91217">
            <w:pPr>
              <w:pStyle w:val="ListParagraph"/>
              <w:numPr>
                <w:ilvl w:val="0"/>
                <w:numId w:val="33"/>
              </w:numPr>
              <w:ind w:left="527" w:hanging="357"/>
            </w:pPr>
            <w:r>
              <w:t>Monitor applications with extensions of time by officer that can be discussed at 1 to 1s</w:t>
            </w:r>
          </w:p>
        </w:tc>
      </w:tr>
      <w:tr w:rsidR="00A54AC2" w14:paraId="2244EFA7" w14:textId="77777777" w:rsidTr="00C91217">
        <w:trPr>
          <w:trHeight w:val="3729"/>
        </w:trPr>
        <w:tc>
          <w:tcPr>
            <w:tcW w:w="14029" w:type="dxa"/>
            <w:gridSpan w:val="3"/>
            <w:shd w:val="clear" w:color="auto" w:fill="FFFF00"/>
          </w:tcPr>
          <w:p w14:paraId="380640B8" w14:textId="77777777" w:rsidR="00652500" w:rsidRDefault="00652500" w:rsidP="00652500">
            <w:pPr>
              <w:rPr>
                <w:b/>
                <w:bCs/>
              </w:rPr>
            </w:pPr>
            <w:r>
              <w:rPr>
                <w:b/>
                <w:bCs/>
              </w:rPr>
              <w:t>EVALUATION QUESTIONS</w:t>
            </w:r>
          </w:p>
          <w:p w14:paraId="62ED9D65" w14:textId="77777777" w:rsidR="00652500" w:rsidRDefault="00652500" w:rsidP="00652500">
            <w:pPr>
              <w:rPr>
                <w:b/>
                <w:bCs/>
              </w:rPr>
            </w:pPr>
            <w:r>
              <w:rPr>
                <w:b/>
                <w:bCs/>
              </w:rPr>
              <w:t>What score have you agreed on?</w:t>
            </w:r>
          </w:p>
          <w:p w14:paraId="50BC21A1" w14:textId="77777777" w:rsidR="00652500" w:rsidRDefault="00652500" w:rsidP="00652500">
            <w:pPr>
              <w:rPr>
                <w:b/>
                <w:bCs/>
              </w:rPr>
            </w:pPr>
          </w:p>
          <w:p w14:paraId="5C62F394" w14:textId="77777777" w:rsidR="00652500" w:rsidRDefault="00652500" w:rsidP="00652500">
            <w:pPr>
              <w:rPr>
                <w:b/>
                <w:bCs/>
              </w:rPr>
            </w:pPr>
            <w:r>
              <w:rPr>
                <w:b/>
                <w:bCs/>
              </w:rPr>
              <w:t>Why have you given it this score?</w:t>
            </w:r>
          </w:p>
          <w:p w14:paraId="5B2769A7" w14:textId="77777777" w:rsidR="00652500" w:rsidRDefault="00652500" w:rsidP="00652500">
            <w:pPr>
              <w:rPr>
                <w:b/>
                <w:bCs/>
              </w:rPr>
            </w:pPr>
          </w:p>
          <w:p w14:paraId="120D134C" w14:textId="77777777" w:rsidR="00652500" w:rsidRDefault="00652500" w:rsidP="00652500">
            <w:pPr>
              <w:rPr>
                <w:b/>
                <w:bCs/>
              </w:rPr>
            </w:pPr>
            <w:r>
              <w:rPr>
                <w:b/>
                <w:bCs/>
              </w:rPr>
              <w:t>What score would you like to get to?</w:t>
            </w:r>
          </w:p>
          <w:p w14:paraId="1AAA061B" w14:textId="77777777" w:rsidR="00652500" w:rsidRDefault="00652500" w:rsidP="00652500">
            <w:pPr>
              <w:rPr>
                <w:b/>
                <w:bCs/>
              </w:rPr>
            </w:pPr>
          </w:p>
          <w:p w14:paraId="07B8F5D4" w14:textId="77777777" w:rsidR="00652500" w:rsidRDefault="00652500" w:rsidP="00652500">
            <w:pPr>
              <w:rPr>
                <w:b/>
                <w:bCs/>
              </w:rPr>
            </w:pPr>
            <w:r>
              <w:rPr>
                <w:b/>
                <w:bCs/>
              </w:rPr>
              <w:t>If this isn’t a 5, why is it lower?</w:t>
            </w:r>
          </w:p>
          <w:p w14:paraId="5DBB8C72" w14:textId="77777777" w:rsidR="00652500" w:rsidRDefault="00652500" w:rsidP="00652500">
            <w:pPr>
              <w:rPr>
                <w:b/>
                <w:bCs/>
              </w:rPr>
            </w:pPr>
          </w:p>
          <w:p w14:paraId="7F07E7B9" w14:textId="77777777" w:rsidR="00652500" w:rsidRDefault="00652500" w:rsidP="00652500">
            <w:pPr>
              <w:rPr>
                <w:b/>
                <w:bCs/>
              </w:rPr>
            </w:pPr>
            <w:r>
              <w:rPr>
                <w:b/>
                <w:bCs/>
              </w:rPr>
              <w:t>What top tips are you going to take up?</w:t>
            </w:r>
          </w:p>
          <w:p w14:paraId="6D519D24" w14:textId="77777777" w:rsidR="00652500" w:rsidRDefault="00652500" w:rsidP="00652500">
            <w:pPr>
              <w:rPr>
                <w:b/>
                <w:bCs/>
              </w:rPr>
            </w:pPr>
          </w:p>
          <w:p w14:paraId="6F064E82" w14:textId="77777777" w:rsidR="00652500" w:rsidRDefault="00652500" w:rsidP="00652500">
            <w:pPr>
              <w:rPr>
                <w:b/>
                <w:bCs/>
              </w:rPr>
            </w:pPr>
            <w:r>
              <w:rPr>
                <w:b/>
                <w:bCs/>
              </w:rPr>
              <w:t>What other actions have you identified?</w:t>
            </w:r>
          </w:p>
          <w:p w14:paraId="795A8FA0" w14:textId="77777777" w:rsidR="00A54AC2" w:rsidRDefault="00A54AC2" w:rsidP="00C91217">
            <w:pPr>
              <w:pStyle w:val="ListParagraph"/>
              <w:ind w:left="527"/>
            </w:pPr>
          </w:p>
        </w:tc>
      </w:tr>
      <w:tr w:rsidR="00A54AC2" w14:paraId="3A56400D" w14:textId="77777777" w:rsidTr="00C91217">
        <w:trPr>
          <w:trHeight w:val="2218"/>
        </w:trPr>
        <w:tc>
          <w:tcPr>
            <w:tcW w:w="5240" w:type="dxa"/>
          </w:tcPr>
          <w:p w14:paraId="49AA9D54" w14:textId="3BE0231D" w:rsidR="00A54AC2" w:rsidRDefault="00A54AC2" w:rsidP="00C91217">
            <w:r>
              <w:t xml:space="preserve">The involvement of senior managers and senior members is very often ad hoc and disjointed with case officers which causes communication issues and mixed messages to the applicant.  There are </w:t>
            </w:r>
            <w:r w:rsidR="00871C79">
              <w:t xml:space="preserve">frequent </w:t>
            </w:r>
            <w:r>
              <w:t xml:space="preserve">disagreements between departments over the appropriate decision to take on planning applications </w:t>
            </w:r>
          </w:p>
        </w:tc>
        <w:tc>
          <w:tcPr>
            <w:tcW w:w="4253" w:type="dxa"/>
          </w:tcPr>
          <w:p w14:paraId="31627A2E" w14:textId="7518B092" w:rsidR="00A54AC2" w:rsidRDefault="00A54AC2" w:rsidP="00C91217">
            <w:r>
              <w:t>There is a process in place for case officers to discuss contentious, strategic or politically sensitive proposals with senior managers and senior members.  This allows the case officer to get a steer on the approach to take in the consideration of the application.  This process allows key decision makers outside of Planning to input their views e.g. housing, transport, environment etc.  As a consequence</w:t>
            </w:r>
            <w:r w:rsidR="00590C88">
              <w:t>,</w:t>
            </w:r>
            <w:r>
              <w:t xml:space="preserve"> the Planning service is joined up and gives consistent advice to applicants.</w:t>
            </w:r>
          </w:p>
        </w:tc>
        <w:tc>
          <w:tcPr>
            <w:tcW w:w="4536" w:type="dxa"/>
          </w:tcPr>
          <w:p w14:paraId="29F6084F" w14:textId="20AFF238" w:rsidR="00A54AC2" w:rsidRDefault="00A54AC2" w:rsidP="00C91217">
            <w:pPr>
              <w:pStyle w:val="ListParagraph"/>
              <w:numPr>
                <w:ilvl w:val="0"/>
                <w:numId w:val="33"/>
              </w:numPr>
              <w:ind w:left="527" w:hanging="357"/>
            </w:pPr>
            <w:r>
              <w:t xml:space="preserve">Set up a forum to discuss contentious applications and schedule them well in advance </w:t>
            </w:r>
            <w:r w:rsidR="002370B9">
              <w:t>to maximise attendance</w:t>
            </w:r>
            <w:r>
              <w:t>.  If there is nothing to discuss then the meeting can simply be cancelled</w:t>
            </w:r>
          </w:p>
          <w:p w14:paraId="5EA9911E" w14:textId="4689AF00" w:rsidR="00A54AC2" w:rsidRDefault="00A54AC2" w:rsidP="00C91217">
            <w:pPr>
              <w:pStyle w:val="ListParagraph"/>
              <w:numPr>
                <w:ilvl w:val="0"/>
                <w:numId w:val="33"/>
              </w:numPr>
              <w:ind w:left="527" w:hanging="357"/>
            </w:pPr>
            <w:r>
              <w:t xml:space="preserve">Try to ensure all relevant interests are represented in any forum you set up and therefore if the senior manager cannot attend then </w:t>
            </w:r>
            <w:r w:rsidR="00894E75">
              <w:t xml:space="preserve">they can </w:t>
            </w:r>
            <w:r>
              <w:t>nominate a sub</w:t>
            </w:r>
            <w:r w:rsidR="00894E75">
              <w:t>,</w:t>
            </w:r>
            <w:r>
              <w:t xml:space="preserve"> but make sure they are senior enough to make decisions</w:t>
            </w:r>
          </w:p>
          <w:p w14:paraId="2A31249C" w14:textId="18EC0A4A" w:rsidR="00A54AC2" w:rsidRDefault="00A54AC2" w:rsidP="00C91217">
            <w:pPr>
              <w:pStyle w:val="ListParagraph"/>
              <w:numPr>
                <w:ilvl w:val="0"/>
                <w:numId w:val="33"/>
              </w:numPr>
              <w:ind w:left="527" w:hanging="357"/>
            </w:pPr>
            <w:r>
              <w:t xml:space="preserve">Ensure that the person who manages the agenda can make a call on which items are appropriate for the forum and it does not get dominated by low level applications that </w:t>
            </w:r>
            <w:r w:rsidR="00A8193B">
              <w:t xml:space="preserve">do </w:t>
            </w:r>
            <w:r>
              <w:t>not need senior management input</w:t>
            </w:r>
          </w:p>
        </w:tc>
      </w:tr>
      <w:tr w:rsidR="00A54AC2" w14:paraId="038143D4" w14:textId="77777777" w:rsidTr="00C91217">
        <w:trPr>
          <w:trHeight w:val="3521"/>
        </w:trPr>
        <w:tc>
          <w:tcPr>
            <w:tcW w:w="14029" w:type="dxa"/>
            <w:gridSpan w:val="3"/>
            <w:shd w:val="clear" w:color="auto" w:fill="FFFF00"/>
          </w:tcPr>
          <w:p w14:paraId="26169F8C" w14:textId="77777777" w:rsidR="00652500" w:rsidRDefault="00652500" w:rsidP="00652500">
            <w:pPr>
              <w:rPr>
                <w:b/>
                <w:bCs/>
              </w:rPr>
            </w:pPr>
            <w:r>
              <w:rPr>
                <w:b/>
                <w:bCs/>
              </w:rPr>
              <w:t>EVALUATION QUESTIONS</w:t>
            </w:r>
          </w:p>
          <w:p w14:paraId="4CF3899D" w14:textId="77777777" w:rsidR="00652500" w:rsidRDefault="00652500" w:rsidP="00652500">
            <w:pPr>
              <w:rPr>
                <w:b/>
                <w:bCs/>
              </w:rPr>
            </w:pPr>
            <w:r>
              <w:rPr>
                <w:b/>
                <w:bCs/>
              </w:rPr>
              <w:t>What score have you agreed on?</w:t>
            </w:r>
          </w:p>
          <w:p w14:paraId="35F31803" w14:textId="77777777" w:rsidR="00652500" w:rsidRDefault="00652500" w:rsidP="00652500">
            <w:pPr>
              <w:rPr>
                <w:b/>
                <w:bCs/>
              </w:rPr>
            </w:pPr>
          </w:p>
          <w:p w14:paraId="49ED0BF9" w14:textId="77777777" w:rsidR="00652500" w:rsidRDefault="00652500" w:rsidP="00652500">
            <w:pPr>
              <w:rPr>
                <w:b/>
                <w:bCs/>
              </w:rPr>
            </w:pPr>
            <w:r>
              <w:rPr>
                <w:b/>
                <w:bCs/>
              </w:rPr>
              <w:t>Why have you given it this score?</w:t>
            </w:r>
          </w:p>
          <w:p w14:paraId="25F123FA" w14:textId="77777777" w:rsidR="00652500" w:rsidRDefault="00652500" w:rsidP="00652500">
            <w:pPr>
              <w:rPr>
                <w:b/>
                <w:bCs/>
              </w:rPr>
            </w:pPr>
          </w:p>
          <w:p w14:paraId="2EFE0377" w14:textId="77777777" w:rsidR="00652500" w:rsidRDefault="00652500" w:rsidP="00652500">
            <w:pPr>
              <w:rPr>
                <w:b/>
                <w:bCs/>
              </w:rPr>
            </w:pPr>
            <w:r>
              <w:rPr>
                <w:b/>
                <w:bCs/>
              </w:rPr>
              <w:t>What score would you like to get to?</w:t>
            </w:r>
          </w:p>
          <w:p w14:paraId="61D7B74F" w14:textId="77777777" w:rsidR="00652500" w:rsidRDefault="00652500" w:rsidP="00652500">
            <w:pPr>
              <w:rPr>
                <w:b/>
                <w:bCs/>
              </w:rPr>
            </w:pPr>
          </w:p>
          <w:p w14:paraId="2BA02BB1" w14:textId="77777777" w:rsidR="00652500" w:rsidRDefault="00652500" w:rsidP="00652500">
            <w:pPr>
              <w:rPr>
                <w:b/>
                <w:bCs/>
              </w:rPr>
            </w:pPr>
            <w:r>
              <w:rPr>
                <w:b/>
                <w:bCs/>
              </w:rPr>
              <w:t>If this isn’t a 5, why is it lower?</w:t>
            </w:r>
          </w:p>
          <w:p w14:paraId="3AB8DE8C" w14:textId="77777777" w:rsidR="00652500" w:rsidRDefault="00652500" w:rsidP="00652500">
            <w:pPr>
              <w:rPr>
                <w:b/>
                <w:bCs/>
              </w:rPr>
            </w:pPr>
          </w:p>
          <w:p w14:paraId="613E7201" w14:textId="77777777" w:rsidR="00652500" w:rsidRDefault="00652500" w:rsidP="00652500">
            <w:pPr>
              <w:rPr>
                <w:b/>
                <w:bCs/>
              </w:rPr>
            </w:pPr>
            <w:r>
              <w:rPr>
                <w:b/>
                <w:bCs/>
              </w:rPr>
              <w:t>What top tips are you going to take up?</w:t>
            </w:r>
          </w:p>
          <w:p w14:paraId="33A885B4" w14:textId="77777777" w:rsidR="00652500" w:rsidRDefault="00652500" w:rsidP="00652500">
            <w:pPr>
              <w:rPr>
                <w:b/>
                <w:bCs/>
              </w:rPr>
            </w:pPr>
          </w:p>
          <w:p w14:paraId="631E0F19" w14:textId="77777777" w:rsidR="00652500" w:rsidRDefault="00652500" w:rsidP="00652500">
            <w:pPr>
              <w:rPr>
                <w:b/>
                <w:bCs/>
              </w:rPr>
            </w:pPr>
            <w:r>
              <w:rPr>
                <w:b/>
                <w:bCs/>
              </w:rPr>
              <w:t>What other actions have you identified?</w:t>
            </w:r>
          </w:p>
          <w:p w14:paraId="7CDE9EDB" w14:textId="77777777" w:rsidR="00A54AC2" w:rsidRDefault="00A54AC2" w:rsidP="00C91217">
            <w:pPr>
              <w:pStyle w:val="ListParagraph"/>
              <w:ind w:left="527"/>
            </w:pPr>
          </w:p>
        </w:tc>
      </w:tr>
      <w:tr w:rsidR="00A54AC2" w14:paraId="451BC328" w14:textId="77777777" w:rsidTr="00C91217">
        <w:trPr>
          <w:trHeight w:val="800"/>
        </w:trPr>
        <w:tc>
          <w:tcPr>
            <w:tcW w:w="5240" w:type="dxa"/>
          </w:tcPr>
          <w:p w14:paraId="1113D0B2" w14:textId="16A150DE" w:rsidR="00A54AC2" w:rsidRDefault="00A54AC2" w:rsidP="00C91217">
            <w:r>
              <w:t xml:space="preserve">The case officer sees themselves simply as the “postbox” and lets consultees take </w:t>
            </w:r>
            <w:r w:rsidR="00A8193B">
              <w:t xml:space="preserve">the </w:t>
            </w:r>
            <w:r>
              <w:t xml:space="preserve">lead in negotiations.  As they are not subject specialists </w:t>
            </w:r>
            <w:r w:rsidR="00EE084B">
              <w:t xml:space="preserve">they perceive themselves as </w:t>
            </w:r>
            <w:r>
              <w:t xml:space="preserve"> </w:t>
            </w:r>
            <w:r w:rsidRPr="00E76E0C">
              <w:rPr>
                <w:i/>
                <w:iCs/>
              </w:rPr>
              <w:t>just</w:t>
            </w:r>
            <w:r>
              <w:t xml:space="preserve"> the case officer </w:t>
            </w:r>
            <w:r w:rsidR="00EE084B">
              <w:t>and</w:t>
            </w:r>
            <w:r w:rsidR="003C7AC5">
              <w:t xml:space="preserve"> </w:t>
            </w:r>
            <w:r>
              <w:t>do not feel able to challenge a consultee.  Applicants regularly go directly to the consultee to get their views of the application.</w:t>
            </w:r>
          </w:p>
        </w:tc>
        <w:tc>
          <w:tcPr>
            <w:tcW w:w="4253" w:type="dxa"/>
          </w:tcPr>
          <w:p w14:paraId="4039E460" w14:textId="77777777" w:rsidR="00A54AC2" w:rsidRDefault="00A54AC2" w:rsidP="00C91217">
            <w:r>
              <w:t>There is a clear communication route for the applicant to the Planning Authority.  The case officer is aware of all discussions that take place with the applicant and consultees. When it involves providing an opinion on the merits of the application the case officer is always present and has agreed in advance that this is the approach that is going to take place.  All consultees both internal and external understand that this is how the Council works.</w:t>
            </w:r>
          </w:p>
        </w:tc>
        <w:tc>
          <w:tcPr>
            <w:tcW w:w="4536" w:type="dxa"/>
          </w:tcPr>
          <w:p w14:paraId="07FB1B0F" w14:textId="77777777" w:rsidR="00A54AC2" w:rsidRDefault="00A54AC2" w:rsidP="00C91217">
            <w:pPr>
              <w:pStyle w:val="ListParagraph"/>
              <w:numPr>
                <w:ilvl w:val="0"/>
                <w:numId w:val="33"/>
              </w:numPr>
              <w:ind w:left="527" w:hanging="357"/>
            </w:pPr>
            <w:r>
              <w:t>Provide project management training to case officers so that they can use the skills of managing work and people to deliver an outcome i.e. a planning application decision</w:t>
            </w:r>
          </w:p>
          <w:p w14:paraId="4749BC4E" w14:textId="45A82280" w:rsidR="00A54AC2" w:rsidRDefault="00A54AC2" w:rsidP="00C91217">
            <w:pPr>
              <w:pStyle w:val="ListParagraph"/>
              <w:numPr>
                <w:ilvl w:val="0"/>
                <w:numId w:val="33"/>
              </w:numPr>
              <w:ind w:left="527" w:hanging="357"/>
            </w:pPr>
            <w:r>
              <w:t xml:space="preserve">Take a zero tolerance to a consultee giving opinions on the outcome of an application directly to the applicant.  The only conversations they should be having directly should involve clarification </w:t>
            </w:r>
            <w:r w:rsidR="00281217">
              <w:t xml:space="preserve">of </w:t>
            </w:r>
            <w:r>
              <w:t>information required</w:t>
            </w:r>
          </w:p>
          <w:p w14:paraId="72C9DC77" w14:textId="5E4057C6" w:rsidR="00A54AC2" w:rsidRDefault="00A54AC2" w:rsidP="00C91217">
            <w:pPr>
              <w:pStyle w:val="ListParagraph"/>
              <w:numPr>
                <w:ilvl w:val="0"/>
                <w:numId w:val="33"/>
              </w:numPr>
              <w:ind w:left="527" w:hanging="357"/>
            </w:pPr>
            <w:r>
              <w:t xml:space="preserve">Make use of </w:t>
            </w:r>
            <w:r w:rsidR="00281217">
              <w:t>pre-meetings</w:t>
            </w:r>
            <w:r>
              <w:t xml:space="preserve"> before meeting an applicant so the case officer and consultees can agree</w:t>
            </w:r>
            <w:r w:rsidR="00FD662C">
              <w:t xml:space="preserve"> on</w:t>
            </w:r>
            <w:r>
              <w:t xml:space="preserve"> a strategy for negotiating with an applicant</w:t>
            </w:r>
          </w:p>
        </w:tc>
      </w:tr>
      <w:tr w:rsidR="00A54AC2" w14:paraId="2FC3BD08" w14:textId="77777777" w:rsidTr="00C91217">
        <w:trPr>
          <w:trHeight w:val="3499"/>
        </w:trPr>
        <w:tc>
          <w:tcPr>
            <w:tcW w:w="14029" w:type="dxa"/>
            <w:gridSpan w:val="3"/>
            <w:shd w:val="clear" w:color="auto" w:fill="FFFF00"/>
          </w:tcPr>
          <w:p w14:paraId="7434D782" w14:textId="77777777" w:rsidR="00652500" w:rsidRDefault="00652500" w:rsidP="00652500">
            <w:pPr>
              <w:rPr>
                <w:b/>
                <w:bCs/>
              </w:rPr>
            </w:pPr>
            <w:r>
              <w:rPr>
                <w:b/>
                <w:bCs/>
              </w:rPr>
              <w:t>EVALUATION QUESTIONS</w:t>
            </w:r>
          </w:p>
          <w:p w14:paraId="2A3C85DF" w14:textId="77777777" w:rsidR="00652500" w:rsidRDefault="00652500" w:rsidP="00652500">
            <w:pPr>
              <w:rPr>
                <w:b/>
                <w:bCs/>
              </w:rPr>
            </w:pPr>
            <w:r>
              <w:rPr>
                <w:b/>
                <w:bCs/>
              </w:rPr>
              <w:t>What score have you agreed on?</w:t>
            </w:r>
          </w:p>
          <w:p w14:paraId="6EE8885C" w14:textId="77777777" w:rsidR="00652500" w:rsidRDefault="00652500" w:rsidP="00652500">
            <w:pPr>
              <w:rPr>
                <w:b/>
                <w:bCs/>
              </w:rPr>
            </w:pPr>
          </w:p>
          <w:p w14:paraId="69C43525" w14:textId="77777777" w:rsidR="00652500" w:rsidRDefault="00652500" w:rsidP="00652500">
            <w:pPr>
              <w:rPr>
                <w:b/>
                <w:bCs/>
              </w:rPr>
            </w:pPr>
            <w:r>
              <w:rPr>
                <w:b/>
                <w:bCs/>
              </w:rPr>
              <w:t>Why have you given it this score?</w:t>
            </w:r>
          </w:p>
          <w:p w14:paraId="2737B2DF" w14:textId="77777777" w:rsidR="00652500" w:rsidRDefault="00652500" w:rsidP="00652500">
            <w:pPr>
              <w:rPr>
                <w:b/>
                <w:bCs/>
              </w:rPr>
            </w:pPr>
          </w:p>
          <w:p w14:paraId="1ED5D41B" w14:textId="77777777" w:rsidR="00652500" w:rsidRDefault="00652500" w:rsidP="00652500">
            <w:pPr>
              <w:rPr>
                <w:b/>
                <w:bCs/>
              </w:rPr>
            </w:pPr>
            <w:r>
              <w:rPr>
                <w:b/>
                <w:bCs/>
              </w:rPr>
              <w:t>What score would you like to get to?</w:t>
            </w:r>
          </w:p>
          <w:p w14:paraId="0C36C10A" w14:textId="77777777" w:rsidR="00652500" w:rsidRDefault="00652500" w:rsidP="00652500">
            <w:pPr>
              <w:rPr>
                <w:b/>
                <w:bCs/>
              </w:rPr>
            </w:pPr>
          </w:p>
          <w:p w14:paraId="2B985D13" w14:textId="77777777" w:rsidR="00652500" w:rsidRDefault="00652500" w:rsidP="00652500">
            <w:pPr>
              <w:rPr>
                <w:b/>
                <w:bCs/>
              </w:rPr>
            </w:pPr>
            <w:r>
              <w:rPr>
                <w:b/>
                <w:bCs/>
              </w:rPr>
              <w:t>If this isn’t a 5, why is it lower?</w:t>
            </w:r>
          </w:p>
          <w:p w14:paraId="0F375D79" w14:textId="77777777" w:rsidR="00652500" w:rsidRDefault="00652500" w:rsidP="00652500">
            <w:pPr>
              <w:rPr>
                <w:b/>
                <w:bCs/>
              </w:rPr>
            </w:pPr>
          </w:p>
          <w:p w14:paraId="5A09ADF1" w14:textId="77777777" w:rsidR="00652500" w:rsidRDefault="00652500" w:rsidP="00652500">
            <w:pPr>
              <w:rPr>
                <w:b/>
                <w:bCs/>
              </w:rPr>
            </w:pPr>
            <w:r>
              <w:rPr>
                <w:b/>
                <w:bCs/>
              </w:rPr>
              <w:t>What top tips are you going to take up?</w:t>
            </w:r>
          </w:p>
          <w:p w14:paraId="4062DF3A" w14:textId="77777777" w:rsidR="00652500" w:rsidRDefault="00652500" w:rsidP="00652500">
            <w:pPr>
              <w:rPr>
                <w:b/>
                <w:bCs/>
              </w:rPr>
            </w:pPr>
          </w:p>
          <w:p w14:paraId="2C1A8465" w14:textId="77777777" w:rsidR="00652500" w:rsidRDefault="00652500" w:rsidP="00652500">
            <w:pPr>
              <w:rPr>
                <w:b/>
                <w:bCs/>
              </w:rPr>
            </w:pPr>
            <w:r>
              <w:rPr>
                <w:b/>
                <w:bCs/>
              </w:rPr>
              <w:t>What other actions have you identified?</w:t>
            </w:r>
          </w:p>
          <w:p w14:paraId="7FFD3413" w14:textId="77777777" w:rsidR="00A54AC2" w:rsidRDefault="00A54AC2" w:rsidP="00C91217">
            <w:pPr>
              <w:pStyle w:val="ListParagraph"/>
              <w:ind w:left="527"/>
            </w:pPr>
          </w:p>
        </w:tc>
      </w:tr>
      <w:tr w:rsidR="00A54AC2" w14:paraId="68FDC0B8" w14:textId="77777777" w:rsidTr="00C91217">
        <w:trPr>
          <w:trHeight w:val="3118"/>
        </w:trPr>
        <w:tc>
          <w:tcPr>
            <w:tcW w:w="5240" w:type="dxa"/>
          </w:tcPr>
          <w:p w14:paraId="0337A6C3" w14:textId="5303D1C8" w:rsidR="00A54AC2" w:rsidRDefault="00A54AC2" w:rsidP="00C91217">
            <w:r>
              <w:t xml:space="preserve">No one really knows what applications are out of date unless the case officer or manager gets a complaint from the applicant.  The only time case officers and managers are challenged is when poor performance is brought to their attention e.g. by their own Members, PAS or </w:t>
            </w:r>
            <w:r w:rsidR="00E73811">
              <w:t>DLUHC</w:t>
            </w:r>
          </w:p>
        </w:tc>
        <w:tc>
          <w:tcPr>
            <w:tcW w:w="4253" w:type="dxa"/>
          </w:tcPr>
          <w:p w14:paraId="09054BED" w14:textId="42FDFE9F" w:rsidR="00A54AC2" w:rsidRDefault="00A54AC2" w:rsidP="00C91217">
            <w:r>
              <w:t xml:space="preserve">All </w:t>
            </w:r>
            <w:r w:rsidR="00E73811">
              <w:t>out-of-date</w:t>
            </w:r>
            <w:r>
              <w:t xml:space="preserve"> cases are regularly reviewed so that it is clear why a decision has not been made.  This is particularly relevant for cases without an extension of time</w:t>
            </w:r>
            <w:r w:rsidR="00E73811">
              <w:t>,</w:t>
            </w:r>
            <w:r>
              <w:t xml:space="preserve"> but includes all cases that have gone over 8 or 13 weeks so that it is clear why there is an extension of time.  Case officers are challenged over </w:t>
            </w:r>
            <w:r w:rsidR="00E86051">
              <w:t>out-of-date</w:t>
            </w:r>
            <w:r>
              <w:t xml:space="preserve"> cases and managers help to bring the consideration to a conclusion.</w:t>
            </w:r>
          </w:p>
        </w:tc>
        <w:tc>
          <w:tcPr>
            <w:tcW w:w="4536" w:type="dxa"/>
          </w:tcPr>
          <w:p w14:paraId="190F6EC6" w14:textId="6FB0697C" w:rsidR="00A54AC2" w:rsidRDefault="00A54AC2" w:rsidP="00377DC3">
            <w:pPr>
              <w:pStyle w:val="ListParagraph"/>
              <w:numPr>
                <w:ilvl w:val="0"/>
                <w:numId w:val="33"/>
              </w:numPr>
              <w:ind w:left="527" w:hanging="357"/>
            </w:pPr>
            <w:r>
              <w:t xml:space="preserve">Include a report on </w:t>
            </w:r>
            <w:r w:rsidR="00E86051">
              <w:t>out-of-date</w:t>
            </w:r>
            <w:r>
              <w:t xml:space="preserve"> applications on a regular basis for discussion at management meetings and 1 to 1s with the case office</w:t>
            </w:r>
            <w:r w:rsidR="00377DC3">
              <w:t xml:space="preserve">r.  </w:t>
            </w:r>
            <w:r>
              <w:t>Where necessary have a specific discussion with the relevant staff to unblock a planning application</w:t>
            </w:r>
          </w:p>
          <w:p w14:paraId="00196329" w14:textId="77777777" w:rsidR="00A54AC2" w:rsidRDefault="00A54AC2" w:rsidP="00C91217">
            <w:pPr>
              <w:pStyle w:val="ListParagraph"/>
              <w:numPr>
                <w:ilvl w:val="0"/>
                <w:numId w:val="33"/>
              </w:numPr>
              <w:ind w:left="527" w:hanging="357"/>
            </w:pPr>
            <w:r>
              <w:t>Introduce a process whereby applicants are given a certain timeframe to provide the information needed and if they do not then move to refuse the application or ask the applicant to withdraw.  Keep a detailed audit for appeal purposes</w:t>
            </w:r>
          </w:p>
        </w:tc>
      </w:tr>
      <w:tr w:rsidR="00A54AC2" w14:paraId="472236A2" w14:textId="77777777" w:rsidTr="00C91217">
        <w:trPr>
          <w:trHeight w:val="3605"/>
        </w:trPr>
        <w:tc>
          <w:tcPr>
            <w:tcW w:w="14029" w:type="dxa"/>
            <w:gridSpan w:val="3"/>
            <w:shd w:val="clear" w:color="auto" w:fill="FFFF00"/>
          </w:tcPr>
          <w:p w14:paraId="617E4DEB" w14:textId="77777777" w:rsidR="00652500" w:rsidRDefault="00652500" w:rsidP="00652500">
            <w:pPr>
              <w:rPr>
                <w:b/>
                <w:bCs/>
              </w:rPr>
            </w:pPr>
            <w:r>
              <w:rPr>
                <w:b/>
                <w:bCs/>
              </w:rPr>
              <w:t>EVALUATION QUESTIONS</w:t>
            </w:r>
          </w:p>
          <w:p w14:paraId="4580287B" w14:textId="77777777" w:rsidR="00652500" w:rsidRDefault="00652500" w:rsidP="00652500">
            <w:pPr>
              <w:rPr>
                <w:b/>
                <w:bCs/>
              </w:rPr>
            </w:pPr>
            <w:r>
              <w:rPr>
                <w:b/>
                <w:bCs/>
              </w:rPr>
              <w:t>What score have you agreed on?</w:t>
            </w:r>
          </w:p>
          <w:p w14:paraId="609DD70A" w14:textId="77777777" w:rsidR="00652500" w:rsidRDefault="00652500" w:rsidP="00652500">
            <w:pPr>
              <w:rPr>
                <w:b/>
                <w:bCs/>
              </w:rPr>
            </w:pPr>
          </w:p>
          <w:p w14:paraId="224F8B1A" w14:textId="77777777" w:rsidR="00652500" w:rsidRDefault="00652500" w:rsidP="00652500">
            <w:pPr>
              <w:rPr>
                <w:b/>
                <w:bCs/>
              </w:rPr>
            </w:pPr>
            <w:r>
              <w:rPr>
                <w:b/>
                <w:bCs/>
              </w:rPr>
              <w:t>Why have you given it this score?</w:t>
            </w:r>
          </w:p>
          <w:p w14:paraId="60983092" w14:textId="77777777" w:rsidR="00652500" w:rsidRDefault="00652500" w:rsidP="00652500">
            <w:pPr>
              <w:rPr>
                <w:b/>
                <w:bCs/>
              </w:rPr>
            </w:pPr>
          </w:p>
          <w:p w14:paraId="498C3FDC" w14:textId="77777777" w:rsidR="00652500" w:rsidRDefault="00652500" w:rsidP="00652500">
            <w:pPr>
              <w:rPr>
                <w:b/>
                <w:bCs/>
              </w:rPr>
            </w:pPr>
            <w:r>
              <w:rPr>
                <w:b/>
                <w:bCs/>
              </w:rPr>
              <w:t>What score would you like to get to?</w:t>
            </w:r>
          </w:p>
          <w:p w14:paraId="247AA733" w14:textId="77777777" w:rsidR="00652500" w:rsidRDefault="00652500" w:rsidP="00652500">
            <w:pPr>
              <w:rPr>
                <w:b/>
                <w:bCs/>
              </w:rPr>
            </w:pPr>
          </w:p>
          <w:p w14:paraId="106D25EC" w14:textId="77777777" w:rsidR="00652500" w:rsidRDefault="00652500" w:rsidP="00652500">
            <w:pPr>
              <w:rPr>
                <w:b/>
                <w:bCs/>
              </w:rPr>
            </w:pPr>
            <w:r>
              <w:rPr>
                <w:b/>
                <w:bCs/>
              </w:rPr>
              <w:t>If this isn’t a 5, why is it lower?</w:t>
            </w:r>
          </w:p>
          <w:p w14:paraId="465492C5" w14:textId="77777777" w:rsidR="00652500" w:rsidRDefault="00652500" w:rsidP="00652500">
            <w:pPr>
              <w:rPr>
                <w:b/>
                <w:bCs/>
              </w:rPr>
            </w:pPr>
          </w:p>
          <w:p w14:paraId="358F66B5" w14:textId="77777777" w:rsidR="00652500" w:rsidRDefault="00652500" w:rsidP="00652500">
            <w:pPr>
              <w:rPr>
                <w:b/>
                <w:bCs/>
              </w:rPr>
            </w:pPr>
            <w:r>
              <w:rPr>
                <w:b/>
                <w:bCs/>
              </w:rPr>
              <w:t>What top tips are you going to take up?</w:t>
            </w:r>
          </w:p>
          <w:p w14:paraId="5964111C" w14:textId="77777777" w:rsidR="00652500" w:rsidRDefault="00652500" w:rsidP="00652500">
            <w:pPr>
              <w:rPr>
                <w:b/>
                <w:bCs/>
              </w:rPr>
            </w:pPr>
          </w:p>
          <w:p w14:paraId="6EF13377" w14:textId="77777777" w:rsidR="00652500" w:rsidRDefault="00652500" w:rsidP="00652500">
            <w:pPr>
              <w:rPr>
                <w:b/>
                <w:bCs/>
              </w:rPr>
            </w:pPr>
            <w:r>
              <w:rPr>
                <w:b/>
                <w:bCs/>
              </w:rPr>
              <w:t>What other actions have you identified?</w:t>
            </w:r>
          </w:p>
          <w:p w14:paraId="08051C7A" w14:textId="77777777" w:rsidR="00A54AC2" w:rsidRDefault="00A54AC2" w:rsidP="00C91217">
            <w:pPr>
              <w:pStyle w:val="ListParagraph"/>
              <w:ind w:left="527"/>
            </w:pPr>
          </w:p>
        </w:tc>
      </w:tr>
    </w:tbl>
    <w:p w14:paraId="0696B52E" w14:textId="77777777" w:rsidR="00A54AC2" w:rsidRDefault="00A54AC2" w:rsidP="00A54AC2"/>
    <w:p w14:paraId="5EB14E65" w14:textId="77777777" w:rsidR="00A54AC2" w:rsidRDefault="00A54AC2" w:rsidP="00A54AC2">
      <w:r>
        <w:br w:type="page"/>
      </w:r>
    </w:p>
    <w:tbl>
      <w:tblPr>
        <w:tblStyle w:val="TableGrid"/>
        <w:tblW w:w="14170" w:type="dxa"/>
        <w:tblLook w:val="04A0" w:firstRow="1" w:lastRow="0" w:firstColumn="1" w:lastColumn="0" w:noHBand="0" w:noVBand="1"/>
      </w:tblPr>
      <w:tblGrid>
        <w:gridCol w:w="14170"/>
      </w:tblGrid>
      <w:tr w:rsidR="00A54AC2" w14:paraId="3C4318BA" w14:textId="77777777" w:rsidTr="00AC07F4">
        <w:trPr>
          <w:trHeight w:val="8385"/>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6831096A" w14:textId="69196BF9" w:rsidR="00A54AC2" w:rsidRDefault="000A6FD4" w:rsidP="00C91217">
            <w:pPr>
              <w:rPr>
                <w:b/>
                <w:bCs/>
                <w:sz w:val="32"/>
                <w:szCs w:val="32"/>
              </w:rPr>
            </w:pPr>
            <w:bookmarkStart w:id="7" w:name="_Hlk79669813"/>
            <w:r>
              <w:rPr>
                <w:b/>
                <w:bCs/>
                <w:sz w:val="32"/>
                <w:szCs w:val="32"/>
              </w:rPr>
              <w:t>SUMMARY OF ACTIONS TO FOLLOW UP</w:t>
            </w:r>
            <w:r w:rsidDel="000A6FD4">
              <w:rPr>
                <w:b/>
                <w:bCs/>
                <w:sz w:val="32"/>
                <w:szCs w:val="32"/>
              </w:rPr>
              <w:t xml:space="preserve"> </w:t>
            </w:r>
          </w:p>
        </w:tc>
      </w:tr>
      <w:bookmarkEnd w:id="7"/>
    </w:tbl>
    <w:p w14:paraId="4454FD88" w14:textId="746EDBBF" w:rsidR="0075022E" w:rsidRPr="00B4361B" w:rsidRDefault="0075022E" w:rsidP="0075022E">
      <w:pPr>
        <w:rPr>
          <w:sz w:val="24"/>
          <w:szCs w:val="24"/>
        </w:rPr>
      </w:pPr>
    </w:p>
    <w:sectPr w:rsidR="0075022E" w:rsidRPr="00B4361B"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AF9A3" w14:textId="77777777" w:rsidR="00ED1296" w:rsidRDefault="00ED1296" w:rsidP="00671B46">
      <w:pPr>
        <w:spacing w:after="0" w:line="240" w:lineRule="auto"/>
      </w:pPr>
      <w:r>
        <w:separator/>
      </w:r>
    </w:p>
  </w:endnote>
  <w:endnote w:type="continuationSeparator" w:id="0">
    <w:p w14:paraId="39D2D01B" w14:textId="77777777" w:rsidR="00ED1296" w:rsidRDefault="00ED1296"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3883B" w14:textId="77777777" w:rsidR="00ED1296" w:rsidRDefault="00ED1296" w:rsidP="00671B46">
      <w:pPr>
        <w:spacing w:after="0" w:line="240" w:lineRule="auto"/>
      </w:pPr>
      <w:r>
        <w:separator/>
      </w:r>
    </w:p>
  </w:footnote>
  <w:footnote w:type="continuationSeparator" w:id="0">
    <w:p w14:paraId="1049843C" w14:textId="77777777" w:rsidR="00ED1296" w:rsidRDefault="00ED1296"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484169">
    <w:abstractNumId w:val="8"/>
  </w:num>
  <w:num w:numId="2" w16cid:durableId="645398664">
    <w:abstractNumId w:val="24"/>
  </w:num>
  <w:num w:numId="3" w16cid:durableId="898784892">
    <w:abstractNumId w:val="20"/>
  </w:num>
  <w:num w:numId="4" w16cid:durableId="1693069608">
    <w:abstractNumId w:val="30"/>
  </w:num>
  <w:num w:numId="5" w16cid:durableId="816990383">
    <w:abstractNumId w:val="9"/>
  </w:num>
  <w:num w:numId="6" w16cid:durableId="628779440">
    <w:abstractNumId w:val="17"/>
  </w:num>
  <w:num w:numId="7" w16cid:durableId="181214469">
    <w:abstractNumId w:val="27"/>
  </w:num>
  <w:num w:numId="8" w16cid:durableId="1350520336">
    <w:abstractNumId w:val="14"/>
  </w:num>
  <w:num w:numId="9" w16cid:durableId="1612321493">
    <w:abstractNumId w:val="35"/>
  </w:num>
  <w:num w:numId="10" w16cid:durableId="2089181628">
    <w:abstractNumId w:val="23"/>
  </w:num>
  <w:num w:numId="11" w16cid:durableId="1769546310">
    <w:abstractNumId w:val="2"/>
  </w:num>
  <w:num w:numId="12" w16cid:durableId="1617326704">
    <w:abstractNumId w:val="5"/>
  </w:num>
  <w:num w:numId="13" w16cid:durableId="1247033458">
    <w:abstractNumId w:val="10"/>
  </w:num>
  <w:num w:numId="14" w16cid:durableId="1056586416">
    <w:abstractNumId w:val="16"/>
  </w:num>
  <w:num w:numId="15" w16cid:durableId="352195888">
    <w:abstractNumId w:val="6"/>
  </w:num>
  <w:num w:numId="16" w16cid:durableId="1995915836">
    <w:abstractNumId w:val="13"/>
  </w:num>
  <w:num w:numId="17" w16cid:durableId="207496839">
    <w:abstractNumId w:val="25"/>
  </w:num>
  <w:num w:numId="18" w16cid:durableId="1825391976">
    <w:abstractNumId w:val="36"/>
  </w:num>
  <w:num w:numId="19" w16cid:durableId="1628075407">
    <w:abstractNumId w:val="29"/>
  </w:num>
  <w:num w:numId="20" w16cid:durableId="1041050930">
    <w:abstractNumId w:val="19"/>
  </w:num>
  <w:num w:numId="21" w16cid:durableId="1403481958">
    <w:abstractNumId w:val="3"/>
  </w:num>
  <w:num w:numId="22" w16cid:durableId="592477889">
    <w:abstractNumId w:val="21"/>
  </w:num>
  <w:num w:numId="23" w16cid:durableId="1561550282">
    <w:abstractNumId w:val="22"/>
  </w:num>
  <w:num w:numId="24" w16cid:durableId="323701142">
    <w:abstractNumId w:val="15"/>
  </w:num>
  <w:num w:numId="25" w16cid:durableId="1980449702">
    <w:abstractNumId w:val="37"/>
  </w:num>
  <w:num w:numId="26" w16cid:durableId="2111274605">
    <w:abstractNumId w:val="1"/>
  </w:num>
  <w:num w:numId="27" w16cid:durableId="985469443">
    <w:abstractNumId w:val="38"/>
  </w:num>
  <w:num w:numId="28" w16cid:durableId="1318025038">
    <w:abstractNumId w:val="11"/>
  </w:num>
  <w:num w:numId="29" w16cid:durableId="1563367771">
    <w:abstractNumId w:val="34"/>
  </w:num>
  <w:num w:numId="30" w16cid:durableId="1285772168">
    <w:abstractNumId w:val="0"/>
  </w:num>
  <w:num w:numId="31" w16cid:durableId="208223474">
    <w:abstractNumId w:val="32"/>
  </w:num>
  <w:num w:numId="32" w16cid:durableId="1012073161">
    <w:abstractNumId w:val="7"/>
  </w:num>
  <w:num w:numId="33" w16cid:durableId="1227910306">
    <w:abstractNumId w:val="4"/>
  </w:num>
  <w:num w:numId="34" w16cid:durableId="233590747">
    <w:abstractNumId w:val="12"/>
  </w:num>
  <w:num w:numId="35" w16cid:durableId="1650012584">
    <w:abstractNumId w:val="33"/>
  </w:num>
  <w:num w:numId="36" w16cid:durableId="436680216">
    <w:abstractNumId w:val="18"/>
  </w:num>
  <w:num w:numId="37" w16cid:durableId="1788936863">
    <w:abstractNumId w:val="28"/>
  </w:num>
  <w:num w:numId="38" w16cid:durableId="1485655893">
    <w:abstractNumId w:val="31"/>
  </w:num>
  <w:num w:numId="39" w16cid:durableId="9167447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26B"/>
    <w:rsid w:val="00013978"/>
    <w:rsid w:val="0001466E"/>
    <w:rsid w:val="00014771"/>
    <w:rsid w:val="000158A0"/>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150"/>
    <w:rsid w:val="00030790"/>
    <w:rsid w:val="00030A87"/>
    <w:rsid w:val="00030C03"/>
    <w:rsid w:val="000310E3"/>
    <w:rsid w:val="000331EF"/>
    <w:rsid w:val="00035070"/>
    <w:rsid w:val="000401B2"/>
    <w:rsid w:val="0004040F"/>
    <w:rsid w:val="00040668"/>
    <w:rsid w:val="00040C01"/>
    <w:rsid w:val="0004216D"/>
    <w:rsid w:val="00042670"/>
    <w:rsid w:val="00043176"/>
    <w:rsid w:val="000436E3"/>
    <w:rsid w:val="0004402D"/>
    <w:rsid w:val="00044E6B"/>
    <w:rsid w:val="0004511A"/>
    <w:rsid w:val="00050219"/>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6CFD"/>
    <w:rsid w:val="000774C3"/>
    <w:rsid w:val="00077820"/>
    <w:rsid w:val="00077CC3"/>
    <w:rsid w:val="0008075F"/>
    <w:rsid w:val="00081217"/>
    <w:rsid w:val="00081635"/>
    <w:rsid w:val="000816A1"/>
    <w:rsid w:val="00081B14"/>
    <w:rsid w:val="0008205E"/>
    <w:rsid w:val="00083695"/>
    <w:rsid w:val="00084360"/>
    <w:rsid w:val="00086504"/>
    <w:rsid w:val="00087AD7"/>
    <w:rsid w:val="00090297"/>
    <w:rsid w:val="00090BB1"/>
    <w:rsid w:val="00093477"/>
    <w:rsid w:val="0009446D"/>
    <w:rsid w:val="00094ABF"/>
    <w:rsid w:val="00095095"/>
    <w:rsid w:val="00095C9A"/>
    <w:rsid w:val="00096C0C"/>
    <w:rsid w:val="00097341"/>
    <w:rsid w:val="000979EC"/>
    <w:rsid w:val="000A5134"/>
    <w:rsid w:val="000A6FD4"/>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0A2F"/>
    <w:rsid w:val="000C462C"/>
    <w:rsid w:val="000C5683"/>
    <w:rsid w:val="000C7419"/>
    <w:rsid w:val="000C7882"/>
    <w:rsid w:val="000D0982"/>
    <w:rsid w:val="000D254F"/>
    <w:rsid w:val="000D27FE"/>
    <w:rsid w:val="000D319D"/>
    <w:rsid w:val="000D3618"/>
    <w:rsid w:val="000D4104"/>
    <w:rsid w:val="000D415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6CC1"/>
    <w:rsid w:val="0010701C"/>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27EB1"/>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45E"/>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0A95"/>
    <w:rsid w:val="001C2625"/>
    <w:rsid w:val="001C48A2"/>
    <w:rsid w:val="001C4BA0"/>
    <w:rsid w:val="001C523D"/>
    <w:rsid w:val="001C6E01"/>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A19"/>
    <w:rsid w:val="001F0C09"/>
    <w:rsid w:val="001F0D15"/>
    <w:rsid w:val="001F3C41"/>
    <w:rsid w:val="001F3FCE"/>
    <w:rsid w:val="001F4235"/>
    <w:rsid w:val="001F42D8"/>
    <w:rsid w:val="001F4C59"/>
    <w:rsid w:val="001F57E8"/>
    <w:rsid w:val="001F5C4E"/>
    <w:rsid w:val="001F6097"/>
    <w:rsid w:val="00200877"/>
    <w:rsid w:val="00200BAA"/>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CBB"/>
    <w:rsid w:val="00210DB3"/>
    <w:rsid w:val="00210DC4"/>
    <w:rsid w:val="00210EBC"/>
    <w:rsid w:val="002118F1"/>
    <w:rsid w:val="00212FB5"/>
    <w:rsid w:val="002135B2"/>
    <w:rsid w:val="00213618"/>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370B9"/>
    <w:rsid w:val="002409E2"/>
    <w:rsid w:val="0024246F"/>
    <w:rsid w:val="00243931"/>
    <w:rsid w:val="00243D33"/>
    <w:rsid w:val="00243E31"/>
    <w:rsid w:val="0024446E"/>
    <w:rsid w:val="00244FC7"/>
    <w:rsid w:val="002461B5"/>
    <w:rsid w:val="00246BCA"/>
    <w:rsid w:val="00251F26"/>
    <w:rsid w:val="00252916"/>
    <w:rsid w:val="00253D91"/>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1217"/>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6D7B"/>
    <w:rsid w:val="002971E0"/>
    <w:rsid w:val="002A09E7"/>
    <w:rsid w:val="002A0DA0"/>
    <w:rsid w:val="002A1474"/>
    <w:rsid w:val="002A2B3D"/>
    <w:rsid w:val="002A3060"/>
    <w:rsid w:val="002A3715"/>
    <w:rsid w:val="002A3CD5"/>
    <w:rsid w:val="002A4D9C"/>
    <w:rsid w:val="002A526F"/>
    <w:rsid w:val="002A5EFE"/>
    <w:rsid w:val="002A6E29"/>
    <w:rsid w:val="002A7732"/>
    <w:rsid w:val="002B0C8A"/>
    <w:rsid w:val="002B112D"/>
    <w:rsid w:val="002B1339"/>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292D"/>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7D1"/>
    <w:rsid w:val="002F2ECA"/>
    <w:rsid w:val="002F36D9"/>
    <w:rsid w:val="002F467E"/>
    <w:rsid w:val="002F488F"/>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3703"/>
    <w:rsid w:val="00314E8C"/>
    <w:rsid w:val="003154D6"/>
    <w:rsid w:val="0031637F"/>
    <w:rsid w:val="00316C78"/>
    <w:rsid w:val="00321A87"/>
    <w:rsid w:val="003221A5"/>
    <w:rsid w:val="00322B6E"/>
    <w:rsid w:val="00322D90"/>
    <w:rsid w:val="00323A69"/>
    <w:rsid w:val="00324588"/>
    <w:rsid w:val="003258AC"/>
    <w:rsid w:val="00325F67"/>
    <w:rsid w:val="00326FE8"/>
    <w:rsid w:val="0032745A"/>
    <w:rsid w:val="0032795E"/>
    <w:rsid w:val="0033080C"/>
    <w:rsid w:val="00330860"/>
    <w:rsid w:val="00330F88"/>
    <w:rsid w:val="00331196"/>
    <w:rsid w:val="003311AE"/>
    <w:rsid w:val="00331D5C"/>
    <w:rsid w:val="00331E34"/>
    <w:rsid w:val="00332433"/>
    <w:rsid w:val="0033262E"/>
    <w:rsid w:val="003329A6"/>
    <w:rsid w:val="0033319B"/>
    <w:rsid w:val="003331C5"/>
    <w:rsid w:val="00333917"/>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77DC3"/>
    <w:rsid w:val="00380CF6"/>
    <w:rsid w:val="00382018"/>
    <w:rsid w:val="0038207E"/>
    <w:rsid w:val="003820EA"/>
    <w:rsid w:val="00382B0B"/>
    <w:rsid w:val="00383213"/>
    <w:rsid w:val="00385F70"/>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1F8"/>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AC5"/>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D71C9"/>
    <w:rsid w:val="004E1EBE"/>
    <w:rsid w:val="004E2270"/>
    <w:rsid w:val="004E2827"/>
    <w:rsid w:val="004E292A"/>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07BED"/>
    <w:rsid w:val="00511A68"/>
    <w:rsid w:val="0051216B"/>
    <w:rsid w:val="00512E5E"/>
    <w:rsid w:val="00514027"/>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8B6"/>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0C88"/>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6F0"/>
    <w:rsid w:val="005D6880"/>
    <w:rsid w:val="005D71BA"/>
    <w:rsid w:val="005D7706"/>
    <w:rsid w:val="005D7B0A"/>
    <w:rsid w:val="005E04F8"/>
    <w:rsid w:val="005E1D78"/>
    <w:rsid w:val="005E26C9"/>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AE8"/>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500"/>
    <w:rsid w:val="006526E8"/>
    <w:rsid w:val="006538D9"/>
    <w:rsid w:val="006542B0"/>
    <w:rsid w:val="00654651"/>
    <w:rsid w:val="006558ED"/>
    <w:rsid w:val="0065627C"/>
    <w:rsid w:val="00657080"/>
    <w:rsid w:val="00657745"/>
    <w:rsid w:val="00657D72"/>
    <w:rsid w:val="00660730"/>
    <w:rsid w:val="00663222"/>
    <w:rsid w:val="006649DB"/>
    <w:rsid w:val="00664CA6"/>
    <w:rsid w:val="006655B0"/>
    <w:rsid w:val="00665920"/>
    <w:rsid w:val="00666872"/>
    <w:rsid w:val="00671086"/>
    <w:rsid w:val="00671B46"/>
    <w:rsid w:val="00671C12"/>
    <w:rsid w:val="00671F07"/>
    <w:rsid w:val="00672036"/>
    <w:rsid w:val="0067348B"/>
    <w:rsid w:val="00673EEB"/>
    <w:rsid w:val="0067520E"/>
    <w:rsid w:val="006765A5"/>
    <w:rsid w:val="0067675C"/>
    <w:rsid w:val="0067698C"/>
    <w:rsid w:val="00681A92"/>
    <w:rsid w:val="0068207C"/>
    <w:rsid w:val="006834FA"/>
    <w:rsid w:val="00683876"/>
    <w:rsid w:val="00683F64"/>
    <w:rsid w:val="006842CE"/>
    <w:rsid w:val="006847C4"/>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760"/>
    <w:rsid w:val="00697FDF"/>
    <w:rsid w:val="006A0503"/>
    <w:rsid w:val="006A09D4"/>
    <w:rsid w:val="006A0BA5"/>
    <w:rsid w:val="006A12DB"/>
    <w:rsid w:val="006A2934"/>
    <w:rsid w:val="006A3410"/>
    <w:rsid w:val="006A4DDF"/>
    <w:rsid w:val="006A4F78"/>
    <w:rsid w:val="006A7644"/>
    <w:rsid w:val="006B00AD"/>
    <w:rsid w:val="006B08F7"/>
    <w:rsid w:val="006B0C19"/>
    <w:rsid w:val="006B12F9"/>
    <w:rsid w:val="006B1ECE"/>
    <w:rsid w:val="006B212C"/>
    <w:rsid w:val="006B213F"/>
    <w:rsid w:val="006B2172"/>
    <w:rsid w:val="006B24AA"/>
    <w:rsid w:val="006B53B4"/>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284"/>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1253"/>
    <w:rsid w:val="00701B57"/>
    <w:rsid w:val="00702E31"/>
    <w:rsid w:val="00702E52"/>
    <w:rsid w:val="0070398E"/>
    <w:rsid w:val="0070408A"/>
    <w:rsid w:val="00705247"/>
    <w:rsid w:val="00705970"/>
    <w:rsid w:val="007061D7"/>
    <w:rsid w:val="00706534"/>
    <w:rsid w:val="007115CC"/>
    <w:rsid w:val="007123AC"/>
    <w:rsid w:val="007129A6"/>
    <w:rsid w:val="00712DC7"/>
    <w:rsid w:val="00713315"/>
    <w:rsid w:val="00713976"/>
    <w:rsid w:val="007141AD"/>
    <w:rsid w:val="00714574"/>
    <w:rsid w:val="007150C0"/>
    <w:rsid w:val="00715819"/>
    <w:rsid w:val="00715CF0"/>
    <w:rsid w:val="0071621E"/>
    <w:rsid w:val="00716E36"/>
    <w:rsid w:val="00722F81"/>
    <w:rsid w:val="00723151"/>
    <w:rsid w:val="007240C2"/>
    <w:rsid w:val="00724785"/>
    <w:rsid w:val="0072630D"/>
    <w:rsid w:val="00727997"/>
    <w:rsid w:val="00731609"/>
    <w:rsid w:val="00733F19"/>
    <w:rsid w:val="00734562"/>
    <w:rsid w:val="00734969"/>
    <w:rsid w:val="00735409"/>
    <w:rsid w:val="007364A6"/>
    <w:rsid w:val="0073702F"/>
    <w:rsid w:val="0073754C"/>
    <w:rsid w:val="00740864"/>
    <w:rsid w:val="007409C3"/>
    <w:rsid w:val="007421E2"/>
    <w:rsid w:val="00743B9D"/>
    <w:rsid w:val="0074416F"/>
    <w:rsid w:val="007448FF"/>
    <w:rsid w:val="00744F8E"/>
    <w:rsid w:val="007461E9"/>
    <w:rsid w:val="0074729D"/>
    <w:rsid w:val="007478DF"/>
    <w:rsid w:val="0075022E"/>
    <w:rsid w:val="00750E1D"/>
    <w:rsid w:val="0075117C"/>
    <w:rsid w:val="007512B6"/>
    <w:rsid w:val="007515F9"/>
    <w:rsid w:val="00753E8E"/>
    <w:rsid w:val="00754576"/>
    <w:rsid w:val="00755B50"/>
    <w:rsid w:val="00756951"/>
    <w:rsid w:val="007570DB"/>
    <w:rsid w:val="00760A96"/>
    <w:rsid w:val="00761427"/>
    <w:rsid w:val="00762283"/>
    <w:rsid w:val="007624E6"/>
    <w:rsid w:val="00762589"/>
    <w:rsid w:val="00767170"/>
    <w:rsid w:val="0077012B"/>
    <w:rsid w:val="007704F6"/>
    <w:rsid w:val="0077096A"/>
    <w:rsid w:val="00770B94"/>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3C06"/>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8CA"/>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E72CA"/>
    <w:rsid w:val="007F1C6F"/>
    <w:rsid w:val="007F3C12"/>
    <w:rsid w:val="007F4513"/>
    <w:rsid w:val="007F451F"/>
    <w:rsid w:val="007F4B48"/>
    <w:rsid w:val="007F5223"/>
    <w:rsid w:val="007F5580"/>
    <w:rsid w:val="007F77AD"/>
    <w:rsid w:val="007F7C34"/>
    <w:rsid w:val="008015C8"/>
    <w:rsid w:val="008020BA"/>
    <w:rsid w:val="008021CA"/>
    <w:rsid w:val="00804999"/>
    <w:rsid w:val="00804D7A"/>
    <w:rsid w:val="00805A38"/>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0C"/>
    <w:rsid w:val="008611F7"/>
    <w:rsid w:val="00861FCA"/>
    <w:rsid w:val="00863C48"/>
    <w:rsid w:val="00864DE3"/>
    <w:rsid w:val="00865290"/>
    <w:rsid w:val="0086617D"/>
    <w:rsid w:val="008661ED"/>
    <w:rsid w:val="00866F20"/>
    <w:rsid w:val="00866F87"/>
    <w:rsid w:val="00870625"/>
    <w:rsid w:val="00871C79"/>
    <w:rsid w:val="00871D6D"/>
    <w:rsid w:val="00873499"/>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B29"/>
    <w:rsid w:val="00887D72"/>
    <w:rsid w:val="00893488"/>
    <w:rsid w:val="00893909"/>
    <w:rsid w:val="00894D36"/>
    <w:rsid w:val="00894E75"/>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7F3"/>
    <w:rsid w:val="008B7831"/>
    <w:rsid w:val="008B78F1"/>
    <w:rsid w:val="008C1936"/>
    <w:rsid w:val="008C1989"/>
    <w:rsid w:val="008C1A1B"/>
    <w:rsid w:val="008C22E4"/>
    <w:rsid w:val="008C2370"/>
    <w:rsid w:val="008C412E"/>
    <w:rsid w:val="008C428F"/>
    <w:rsid w:val="008C521C"/>
    <w:rsid w:val="008C6185"/>
    <w:rsid w:val="008D09ED"/>
    <w:rsid w:val="008D1D76"/>
    <w:rsid w:val="008D2F45"/>
    <w:rsid w:val="008D3AF0"/>
    <w:rsid w:val="008D5085"/>
    <w:rsid w:val="008D5641"/>
    <w:rsid w:val="008D6285"/>
    <w:rsid w:val="008D72BB"/>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291"/>
    <w:rsid w:val="008F6A94"/>
    <w:rsid w:val="008F7C47"/>
    <w:rsid w:val="008F7D59"/>
    <w:rsid w:val="00901476"/>
    <w:rsid w:val="009026A5"/>
    <w:rsid w:val="00902C10"/>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0CE"/>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2AE0"/>
    <w:rsid w:val="009C3E63"/>
    <w:rsid w:val="009C4CBD"/>
    <w:rsid w:val="009C57DC"/>
    <w:rsid w:val="009C6C0F"/>
    <w:rsid w:val="009C75BF"/>
    <w:rsid w:val="009C7DB0"/>
    <w:rsid w:val="009D0664"/>
    <w:rsid w:val="009D08EB"/>
    <w:rsid w:val="009D2EA8"/>
    <w:rsid w:val="009D37C6"/>
    <w:rsid w:val="009D3917"/>
    <w:rsid w:val="009D4D27"/>
    <w:rsid w:val="009D5ED4"/>
    <w:rsid w:val="009D69DB"/>
    <w:rsid w:val="009E03EA"/>
    <w:rsid w:val="009E091F"/>
    <w:rsid w:val="009E1056"/>
    <w:rsid w:val="009E2249"/>
    <w:rsid w:val="009E2D6E"/>
    <w:rsid w:val="009E36ED"/>
    <w:rsid w:val="009E38A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3210"/>
    <w:rsid w:val="00A15515"/>
    <w:rsid w:val="00A16768"/>
    <w:rsid w:val="00A17082"/>
    <w:rsid w:val="00A21B1F"/>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3524"/>
    <w:rsid w:val="00A544FF"/>
    <w:rsid w:val="00A548E4"/>
    <w:rsid w:val="00A54A41"/>
    <w:rsid w:val="00A54AC2"/>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294"/>
    <w:rsid w:val="00A8193B"/>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1DC"/>
    <w:rsid w:val="00AB04E1"/>
    <w:rsid w:val="00AB072B"/>
    <w:rsid w:val="00AB1FE6"/>
    <w:rsid w:val="00AB224D"/>
    <w:rsid w:val="00AB25E8"/>
    <w:rsid w:val="00AB3423"/>
    <w:rsid w:val="00AB3C1B"/>
    <w:rsid w:val="00AB4AFD"/>
    <w:rsid w:val="00AB577E"/>
    <w:rsid w:val="00AB5E4E"/>
    <w:rsid w:val="00AB5F60"/>
    <w:rsid w:val="00AB7C64"/>
    <w:rsid w:val="00AC03AF"/>
    <w:rsid w:val="00AC07F4"/>
    <w:rsid w:val="00AC1762"/>
    <w:rsid w:val="00AC1890"/>
    <w:rsid w:val="00AC1B31"/>
    <w:rsid w:val="00AC2D16"/>
    <w:rsid w:val="00AC30F6"/>
    <w:rsid w:val="00AC3344"/>
    <w:rsid w:val="00AC4CFF"/>
    <w:rsid w:val="00AC56C6"/>
    <w:rsid w:val="00AC691F"/>
    <w:rsid w:val="00AC7BA6"/>
    <w:rsid w:val="00AD0921"/>
    <w:rsid w:val="00AD2597"/>
    <w:rsid w:val="00AD333F"/>
    <w:rsid w:val="00AD3465"/>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6FF3"/>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2B69"/>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2D7"/>
    <w:rsid w:val="00BF5548"/>
    <w:rsid w:val="00BF5D88"/>
    <w:rsid w:val="00BF6738"/>
    <w:rsid w:val="00BF68C5"/>
    <w:rsid w:val="00BF700C"/>
    <w:rsid w:val="00BF76FB"/>
    <w:rsid w:val="00BF7700"/>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319"/>
    <w:rsid w:val="00C2363C"/>
    <w:rsid w:val="00C24481"/>
    <w:rsid w:val="00C24C40"/>
    <w:rsid w:val="00C272F4"/>
    <w:rsid w:val="00C2758D"/>
    <w:rsid w:val="00C278D9"/>
    <w:rsid w:val="00C30D7F"/>
    <w:rsid w:val="00C31A24"/>
    <w:rsid w:val="00C334B5"/>
    <w:rsid w:val="00C337FE"/>
    <w:rsid w:val="00C33BBE"/>
    <w:rsid w:val="00C34135"/>
    <w:rsid w:val="00C346C0"/>
    <w:rsid w:val="00C349FF"/>
    <w:rsid w:val="00C34A5D"/>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72505"/>
    <w:rsid w:val="00C73247"/>
    <w:rsid w:val="00C74E27"/>
    <w:rsid w:val="00C74EFC"/>
    <w:rsid w:val="00C76DF7"/>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0DF"/>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6A2F"/>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1CF1"/>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020"/>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115C"/>
    <w:rsid w:val="00E42746"/>
    <w:rsid w:val="00E4277B"/>
    <w:rsid w:val="00E43440"/>
    <w:rsid w:val="00E4350B"/>
    <w:rsid w:val="00E443D7"/>
    <w:rsid w:val="00E447CB"/>
    <w:rsid w:val="00E44F35"/>
    <w:rsid w:val="00E46AD5"/>
    <w:rsid w:val="00E47977"/>
    <w:rsid w:val="00E50709"/>
    <w:rsid w:val="00E54EC5"/>
    <w:rsid w:val="00E551B4"/>
    <w:rsid w:val="00E56793"/>
    <w:rsid w:val="00E57C92"/>
    <w:rsid w:val="00E60C8C"/>
    <w:rsid w:val="00E61E47"/>
    <w:rsid w:val="00E63399"/>
    <w:rsid w:val="00E6447E"/>
    <w:rsid w:val="00E66DE3"/>
    <w:rsid w:val="00E67111"/>
    <w:rsid w:val="00E67DA0"/>
    <w:rsid w:val="00E703A3"/>
    <w:rsid w:val="00E720E4"/>
    <w:rsid w:val="00E72693"/>
    <w:rsid w:val="00E73811"/>
    <w:rsid w:val="00E74C7B"/>
    <w:rsid w:val="00E7536F"/>
    <w:rsid w:val="00E765E7"/>
    <w:rsid w:val="00E7689B"/>
    <w:rsid w:val="00E76E0C"/>
    <w:rsid w:val="00E7731D"/>
    <w:rsid w:val="00E77D6A"/>
    <w:rsid w:val="00E77FFE"/>
    <w:rsid w:val="00E81C9C"/>
    <w:rsid w:val="00E8223B"/>
    <w:rsid w:val="00E83FB9"/>
    <w:rsid w:val="00E8593C"/>
    <w:rsid w:val="00E86051"/>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0D0"/>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296"/>
    <w:rsid w:val="00ED13B9"/>
    <w:rsid w:val="00ED3050"/>
    <w:rsid w:val="00ED53FE"/>
    <w:rsid w:val="00ED5C64"/>
    <w:rsid w:val="00ED5CDB"/>
    <w:rsid w:val="00ED7E17"/>
    <w:rsid w:val="00EE000E"/>
    <w:rsid w:val="00EE03CA"/>
    <w:rsid w:val="00EE084B"/>
    <w:rsid w:val="00EE0DF5"/>
    <w:rsid w:val="00EE0E30"/>
    <w:rsid w:val="00EE182B"/>
    <w:rsid w:val="00EE3925"/>
    <w:rsid w:val="00EE4AE3"/>
    <w:rsid w:val="00EE79D7"/>
    <w:rsid w:val="00EE7B5C"/>
    <w:rsid w:val="00EF0CE2"/>
    <w:rsid w:val="00EF0D9A"/>
    <w:rsid w:val="00EF1AFE"/>
    <w:rsid w:val="00EF30C5"/>
    <w:rsid w:val="00EF3BBA"/>
    <w:rsid w:val="00EF4AFB"/>
    <w:rsid w:val="00EF4FC0"/>
    <w:rsid w:val="00EF5659"/>
    <w:rsid w:val="00EF577C"/>
    <w:rsid w:val="00EF5E13"/>
    <w:rsid w:val="00EF6747"/>
    <w:rsid w:val="00EF6808"/>
    <w:rsid w:val="00EF6AE9"/>
    <w:rsid w:val="00EF6C7B"/>
    <w:rsid w:val="00F006F5"/>
    <w:rsid w:val="00F01868"/>
    <w:rsid w:val="00F01D51"/>
    <w:rsid w:val="00F02D60"/>
    <w:rsid w:val="00F03B18"/>
    <w:rsid w:val="00F047BC"/>
    <w:rsid w:val="00F04B7C"/>
    <w:rsid w:val="00F050E9"/>
    <w:rsid w:val="00F056A9"/>
    <w:rsid w:val="00F05F47"/>
    <w:rsid w:val="00F0690A"/>
    <w:rsid w:val="00F06FE4"/>
    <w:rsid w:val="00F1070C"/>
    <w:rsid w:val="00F12082"/>
    <w:rsid w:val="00F12703"/>
    <w:rsid w:val="00F128B6"/>
    <w:rsid w:val="00F132FB"/>
    <w:rsid w:val="00F13A56"/>
    <w:rsid w:val="00F144B9"/>
    <w:rsid w:val="00F14B54"/>
    <w:rsid w:val="00F15002"/>
    <w:rsid w:val="00F15491"/>
    <w:rsid w:val="00F159FB"/>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2F9"/>
    <w:rsid w:val="00F46569"/>
    <w:rsid w:val="00F46A9F"/>
    <w:rsid w:val="00F4705E"/>
    <w:rsid w:val="00F4706A"/>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3DC9"/>
    <w:rsid w:val="00F64F4D"/>
    <w:rsid w:val="00F6526A"/>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4B3"/>
    <w:rsid w:val="00FD1B53"/>
    <w:rsid w:val="00FD2434"/>
    <w:rsid w:val="00FD25D7"/>
    <w:rsid w:val="00FD268A"/>
    <w:rsid w:val="00FD27C5"/>
    <w:rsid w:val="00FD2CBA"/>
    <w:rsid w:val="00FD3218"/>
    <w:rsid w:val="00FD4167"/>
    <w:rsid w:val="00FD5933"/>
    <w:rsid w:val="00FD62C1"/>
    <w:rsid w:val="00FD63A4"/>
    <w:rsid w:val="00FD63CE"/>
    <w:rsid w:val="00FD662C"/>
    <w:rsid w:val="00FE04A7"/>
    <w:rsid w:val="00FE05BD"/>
    <w:rsid w:val="00FE14DB"/>
    <w:rsid w:val="00FE216B"/>
    <w:rsid w:val="00FE2510"/>
    <w:rsid w:val="00FE26D7"/>
    <w:rsid w:val="00FE406F"/>
    <w:rsid w:val="00FE4676"/>
    <w:rsid w:val="00FE722A"/>
    <w:rsid w:val="00FE7368"/>
    <w:rsid w:val="00FE783D"/>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094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22E87"/>
    <w:rsid w:val="005418DE"/>
    <w:rsid w:val="00546B66"/>
    <w:rsid w:val="00671B30"/>
    <w:rsid w:val="006A6884"/>
    <w:rsid w:val="007576DD"/>
    <w:rsid w:val="009710F7"/>
    <w:rsid w:val="009B6228"/>
    <w:rsid w:val="00A82EB2"/>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2878</Words>
  <Characters>16409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65</cp:revision>
  <cp:lastPrinted>2021-06-28T10:39:00Z</cp:lastPrinted>
  <dcterms:created xsi:type="dcterms:W3CDTF">2023-08-29T13:47:00Z</dcterms:created>
  <dcterms:modified xsi:type="dcterms:W3CDTF">2023-09-11T14:07:00Z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979605017375a89ed4413009c585d8288c717daa188bb7f76ea55738d2b7847d</vt:lpwstr>
  </property>
</Properties>
</file>