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A81E" w14:textId="77777777" w:rsidR="009A0F5F" w:rsidRDefault="009A0F5F" w:rsidP="710CB3D1">
      <w:pPr>
        <w:rPr>
          <w:rFonts w:ascii="Aptos" w:hAnsi="Aptos"/>
          <w:b/>
          <w:bCs/>
        </w:rPr>
      </w:pPr>
    </w:p>
    <w:p w14:paraId="690FAA1B" w14:textId="61C9AE50" w:rsidR="00C86156" w:rsidRPr="00C86156" w:rsidRDefault="00C86156" w:rsidP="00C86156">
      <w:pPr>
        <w:keepNext/>
        <w:keepLines/>
        <w:spacing w:before="120" w:line="320" w:lineRule="atLeast"/>
        <w:outlineLvl w:val="0"/>
        <w:rPr>
          <w:rFonts w:cs="Arial"/>
          <w:b/>
          <w:color w:val="006600"/>
          <w:kern w:val="0"/>
          <w:sz w:val="32"/>
          <w:szCs w:val="32"/>
          <w14:ligatures w14:val="none"/>
        </w:rPr>
      </w:pPr>
      <w:r w:rsidRPr="00C86156">
        <w:rPr>
          <w:rFonts w:cs="Arial"/>
          <w:b/>
          <w:color w:val="006600"/>
          <w:kern w:val="0"/>
          <w:sz w:val="32"/>
          <w:szCs w:val="32"/>
          <w14:ligatures w14:val="none"/>
        </w:rPr>
        <w:t>PAS Local Authority Nature Recovery ‘Toolkit’ Workshop</w:t>
      </w:r>
      <w:r>
        <w:rPr>
          <w:rFonts w:cs="Arial"/>
          <w:b/>
          <w:color w:val="006600"/>
          <w:kern w:val="0"/>
          <w:sz w:val="32"/>
          <w:szCs w:val="32"/>
          <w14:ligatures w14:val="none"/>
        </w:rPr>
        <w:t xml:space="preserve"> </w:t>
      </w:r>
    </w:p>
    <w:p w14:paraId="28344984" w14:textId="211568DE" w:rsidR="710CB3D1" w:rsidRDefault="710CB3D1" w:rsidP="710CB3D1">
      <w:pPr>
        <w:rPr>
          <w:rFonts w:ascii="Aptos" w:hAnsi="Aptos"/>
          <w:b/>
          <w:bCs/>
        </w:rPr>
      </w:pPr>
    </w:p>
    <w:p w14:paraId="33ED08C5" w14:textId="25154A9B" w:rsidR="00825BF0" w:rsidRPr="0022181A" w:rsidRDefault="00904024" w:rsidP="00825BF0">
      <w:pPr>
        <w:rPr>
          <w:rFonts w:ascii="Aptos" w:hAnsi="Aptos"/>
        </w:rPr>
      </w:pPr>
      <w:r w:rsidRPr="00AD1082">
        <w:rPr>
          <w:rFonts w:ascii="Aptos" w:hAnsi="Aptos"/>
          <w:b/>
          <w:bCs/>
          <w:color w:val="006600"/>
        </w:rPr>
        <w:t>Purpose of the workshop</w:t>
      </w:r>
      <w:r w:rsidRPr="00AD1082">
        <w:rPr>
          <w:rFonts w:ascii="Aptos" w:hAnsi="Aptos"/>
          <w:b/>
          <w:bCs/>
          <w:color w:val="008000"/>
        </w:rPr>
        <w:t xml:space="preserve"> </w:t>
      </w:r>
      <w:r w:rsidR="00621093" w:rsidRPr="0022181A">
        <w:rPr>
          <w:rFonts w:ascii="Aptos" w:hAnsi="Aptos"/>
        </w:rPr>
        <w:t>(the why)</w:t>
      </w:r>
      <w:r w:rsidR="006204A4">
        <w:rPr>
          <w:rFonts w:ascii="Aptos" w:hAnsi="Aptos"/>
        </w:rPr>
        <w:t>:</w:t>
      </w:r>
    </w:p>
    <w:p w14:paraId="56BBDDA1" w14:textId="33CC2EB8" w:rsidR="0038005E" w:rsidRPr="0022181A" w:rsidRDefault="0038005E" w:rsidP="00825BF0">
      <w:pPr>
        <w:rPr>
          <w:rFonts w:ascii="Aptos" w:hAnsi="Aptos"/>
        </w:rPr>
      </w:pPr>
      <w:r w:rsidRPr="00AD1082">
        <w:rPr>
          <w:rFonts w:ascii="Aptos" w:hAnsi="Aptos"/>
          <w:b/>
          <w:bCs/>
          <w:color w:val="008000"/>
        </w:rPr>
        <w:t>Aim</w:t>
      </w:r>
      <w:r w:rsidR="006E1783">
        <w:rPr>
          <w:rFonts w:ascii="Aptos" w:hAnsi="Aptos"/>
          <w:b/>
          <w:bCs/>
        </w:rPr>
        <w:t xml:space="preserve"> </w:t>
      </w:r>
      <w:r w:rsidR="000520DB" w:rsidRPr="000520DB">
        <w:rPr>
          <w:rFonts w:ascii="Aptos" w:hAnsi="Aptos"/>
          <w:b/>
          <w:bCs/>
        </w:rPr>
        <w:t xml:space="preserve">To consider </w:t>
      </w:r>
      <w:proofErr w:type="gramStart"/>
      <w:r w:rsidR="000520DB" w:rsidRPr="000520DB">
        <w:rPr>
          <w:rFonts w:ascii="Aptos" w:hAnsi="Aptos"/>
          <w:b/>
          <w:bCs/>
        </w:rPr>
        <w:t>how  nature</w:t>
      </w:r>
      <w:proofErr w:type="gramEnd"/>
      <w:r w:rsidR="000520DB" w:rsidRPr="000520DB">
        <w:rPr>
          <w:rFonts w:ascii="Aptos" w:hAnsi="Aptos"/>
          <w:b/>
          <w:bCs/>
        </w:rPr>
        <w:t xml:space="preserve"> recovery measures can be delivered throughout the council’s services &amp; operations</w:t>
      </w:r>
      <w:r w:rsidR="00AE32BF">
        <w:rPr>
          <w:rFonts w:ascii="Aptos" w:hAnsi="Aptos"/>
          <w:b/>
          <w:bCs/>
        </w:rPr>
        <w:t xml:space="preserve"> </w:t>
      </w:r>
      <w:r w:rsidR="00AE32BF" w:rsidRPr="00AE32BF">
        <w:rPr>
          <w:rFonts w:ascii="Aptos" w:hAnsi="Aptos"/>
          <w:b/>
          <w:bCs/>
          <w:highlight w:val="yellow"/>
        </w:rPr>
        <w:t>EXAMPLE</w:t>
      </w:r>
    </w:p>
    <w:p w14:paraId="375F4D76" w14:textId="25F9951D" w:rsidR="002702ED" w:rsidRPr="00357A4C" w:rsidRDefault="0023207A" w:rsidP="00825BF0">
      <w:pPr>
        <w:rPr>
          <w:rFonts w:ascii="Aptos" w:hAnsi="Aptos"/>
          <w:b/>
          <w:bCs/>
        </w:rPr>
      </w:pPr>
      <w:r w:rsidRPr="00AD1082">
        <w:rPr>
          <w:rFonts w:ascii="Aptos" w:hAnsi="Aptos"/>
          <w:b/>
          <w:bCs/>
          <w:color w:val="008000"/>
        </w:rPr>
        <w:t>Key objectives</w:t>
      </w:r>
      <w:r w:rsidR="00C91C0F" w:rsidRPr="00AD1082">
        <w:rPr>
          <w:rFonts w:ascii="Aptos" w:hAnsi="Aptos"/>
          <w:color w:val="008000"/>
        </w:rPr>
        <w:t xml:space="preserve"> </w:t>
      </w:r>
      <w:r w:rsidR="00357A4C" w:rsidRPr="00357A4C">
        <w:rPr>
          <w:rFonts w:ascii="Aptos" w:hAnsi="Aptos"/>
          <w:b/>
          <w:bCs/>
        </w:rPr>
        <w:t>Identify opportunities and actions the council can take forward to achieve this aim</w:t>
      </w:r>
      <w:r w:rsidR="00AE32BF">
        <w:rPr>
          <w:rFonts w:ascii="Aptos" w:hAnsi="Aptos"/>
          <w:b/>
          <w:bCs/>
        </w:rPr>
        <w:t xml:space="preserve"> </w:t>
      </w:r>
      <w:r w:rsidR="00AE32BF" w:rsidRPr="00AE32BF">
        <w:rPr>
          <w:rFonts w:ascii="Aptos" w:hAnsi="Aptos"/>
          <w:b/>
          <w:bCs/>
          <w:highlight w:val="yellow"/>
        </w:rPr>
        <w:t>EXAMPLE</w:t>
      </w:r>
    </w:p>
    <w:p w14:paraId="477A7EA6" w14:textId="24CE4B8D" w:rsidR="002702ED" w:rsidRPr="003D1FAB" w:rsidRDefault="002702ED" w:rsidP="00825BF0">
      <w:pPr>
        <w:rPr>
          <w:rFonts w:ascii="Aptos" w:hAnsi="Aptos"/>
        </w:rPr>
      </w:pPr>
    </w:p>
    <w:tbl>
      <w:tblPr>
        <w:tblStyle w:val="TableGrid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4973"/>
        <w:gridCol w:w="936"/>
      </w:tblGrid>
      <w:tr w:rsidR="00AD6477" w14:paraId="324259DD" w14:textId="77777777" w:rsidTr="207AD9A4">
        <w:trPr>
          <w:trHeight w:val="555"/>
        </w:trPr>
        <w:tc>
          <w:tcPr>
            <w:tcW w:w="8079" w:type="dxa"/>
            <w:gridSpan w:val="2"/>
            <w:shd w:val="clear" w:color="auto" w:fill="008000"/>
            <w:vAlign w:val="center"/>
          </w:tcPr>
          <w:p w14:paraId="206F9DD7" w14:textId="791D63A5" w:rsidR="15CFC9A7" w:rsidRPr="00824413" w:rsidRDefault="15CFC9A7" w:rsidP="00824413">
            <w:pPr>
              <w:spacing w:line="600" w:lineRule="auto"/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212710008"/>
            <w:r w:rsidRPr="666C726A">
              <w:rPr>
                <w:b/>
                <w:bCs/>
                <w:color w:val="FFFFFF" w:themeColor="background1"/>
                <w:sz w:val="20"/>
                <w:szCs w:val="20"/>
              </w:rPr>
              <w:t xml:space="preserve">  | </w:t>
            </w:r>
            <w:r w:rsidR="0DE4DBCB" w:rsidRPr="666C726A">
              <w:rPr>
                <w:b/>
                <w:bCs/>
                <w:color w:val="FFFFFF" w:themeColor="background1"/>
                <w:sz w:val="20"/>
                <w:szCs w:val="20"/>
              </w:rPr>
              <w:t xml:space="preserve">PAS </w:t>
            </w:r>
            <w:r w:rsidR="00824413">
              <w:rPr>
                <w:b/>
                <w:bCs/>
                <w:color w:val="FFFFFF" w:themeColor="background1"/>
                <w:sz w:val="20"/>
                <w:szCs w:val="20"/>
              </w:rPr>
              <w:t xml:space="preserve">Workshop planning </w:t>
            </w:r>
            <w:r w:rsidR="0E207333" w:rsidRPr="666C726A">
              <w:rPr>
                <w:b/>
                <w:bCs/>
                <w:color w:val="FFFFFF" w:themeColor="background1"/>
                <w:sz w:val="20"/>
                <w:szCs w:val="20"/>
              </w:rPr>
              <w:t>|</w:t>
            </w:r>
            <w:r w:rsidR="0056CD9D" w:rsidRPr="666C726A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725B2">
              <w:rPr>
                <w:b/>
                <w:bCs/>
                <w:color w:val="FFFFFF" w:themeColor="background1"/>
                <w:sz w:val="20"/>
                <w:szCs w:val="20"/>
              </w:rPr>
              <w:t>2026</w:t>
            </w:r>
            <w:r w:rsidR="47582972" w:rsidRPr="666C726A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47582972" w:rsidRPr="666C726A">
              <w:rPr>
                <w:b/>
                <w:bCs/>
                <w:color w:val="FFFFFF" w:themeColor="background1"/>
                <w:sz w:val="20"/>
                <w:szCs w:val="20"/>
              </w:rPr>
              <w:t>|</w:t>
            </w:r>
          </w:p>
        </w:tc>
        <w:tc>
          <w:tcPr>
            <w:tcW w:w="936" w:type="dxa"/>
            <w:shd w:val="clear" w:color="auto" w:fill="008000"/>
            <w:vAlign w:val="center"/>
          </w:tcPr>
          <w:p w14:paraId="14F68983" w14:textId="25A32D1C" w:rsidR="4C5A81DF" w:rsidRDefault="4C5A81DF" w:rsidP="0001337A">
            <w:pPr>
              <w:spacing w:line="600" w:lineRule="auto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CF1D580">
              <w:rPr>
                <w:b/>
                <w:bCs/>
                <w:color w:val="FFFFFF" w:themeColor="background1"/>
                <w:sz w:val="16"/>
                <w:szCs w:val="16"/>
              </w:rPr>
              <w:t>D</w:t>
            </w:r>
            <w:r w:rsidR="0001337A">
              <w:rPr>
                <w:b/>
                <w:bCs/>
                <w:color w:val="FFFFFF" w:themeColor="background1"/>
                <w:sz w:val="16"/>
                <w:szCs w:val="16"/>
              </w:rPr>
              <w:t>ate done</w:t>
            </w:r>
            <w:r w:rsidRPr="2CF1D580">
              <w:rPr>
                <w:b/>
                <w:bCs/>
                <w:color w:val="FFFFFF" w:themeColor="background1"/>
                <w:sz w:val="16"/>
                <w:szCs w:val="16"/>
              </w:rPr>
              <w:t>?</w:t>
            </w:r>
          </w:p>
        </w:tc>
      </w:tr>
      <w:tr w:rsidR="00AD6477" w:rsidRPr="008A423F" w14:paraId="616ACA66" w14:textId="77777777" w:rsidTr="207AD9A4">
        <w:trPr>
          <w:trHeight w:val="825"/>
        </w:trPr>
        <w:tc>
          <w:tcPr>
            <w:tcW w:w="3106" w:type="dxa"/>
            <w:vAlign w:val="center"/>
          </w:tcPr>
          <w:p w14:paraId="259026F6" w14:textId="77777777" w:rsidR="008A423F" w:rsidRDefault="0082642A" w:rsidP="1755D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Workshop title </w:t>
            </w:r>
          </w:p>
          <w:p w14:paraId="761E221E" w14:textId="5EACA21C" w:rsidR="0082642A" w:rsidRPr="0082642A" w:rsidRDefault="0082642A" w:rsidP="1755DF2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D0FC7A4" w14:textId="146930CD" w:rsidR="008A423F" w:rsidRPr="008A423F" w:rsidRDefault="3C0893D8" w:rsidP="710CB3D1">
            <w:pPr>
              <w:rPr>
                <w:b/>
                <w:bCs/>
                <w:sz w:val="20"/>
                <w:szCs w:val="20"/>
              </w:rPr>
            </w:pPr>
            <w:r w:rsidRPr="7D39652D">
              <w:rPr>
                <w:b/>
                <w:bCs/>
                <w:sz w:val="20"/>
                <w:szCs w:val="20"/>
              </w:rPr>
              <w:t>Nature Recovery Toolkit</w:t>
            </w:r>
          </w:p>
        </w:tc>
        <w:tc>
          <w:tcPr>
            <w:tcW w:w="936" w:type="dxa"/>
            <w:vAlign w:val="center"/>
          </w:tcPr>
          <w:p w14:paraId="2F104B51" w14:textId="4004C108" w:rsidR="4ED8095C" w:rsidRDefault="4ED8095C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123115B1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58F966E4" w14:textId="77777777" w:rsidR="00277827" w:rsidRPr="0082642A" w:rsidRDefault="00277827">
            <w:pPr>
              <w:rPr>
                <w:b/>
                <w:bCs/>
                <w:sz w:val="20"/>
                <w:szCs w:val="20"/>
              </w:rPr>
            </w:pPr>
            <w:r w:rsidRPr="0082642A">
              <w:rPr>
                <w:b/>
                <w:bCs/>
                <w:sz w:val="20"/>
                <w:szCs w:val="20"/>
              </w:rPr>
              <w:t>Overview of the session</w:t>
            </w:r>
          </w:p>
          <w:p w14:paraId="72ED2A1E" w14:textId="77777777" w:rsidR="00277827" w:rsidRDefault="00277827">
            <w:pPr>
              <w:rPr>
                <w:i/>
                <w:iCs/>
                <w:sz w:val="20"/>
                <w:szCs w:val="20"/>
              </w:rPr>
            </w:pPr>
            <w:r w:rsidRPr="1A37F07C">
              <w:rPr>
                <w:i/>
                <w:iCs/>
                <w:sz w:val="20"/>
                <w:szCs w:val="20"/>
              </w:rPr>
              <w:t xml:space="preserve">A short summary of the session - 50 words maximum </w:t>
            </w:r>
          </w:p>
          <w:p w14:paraId="0F75B351" w14:textId="339ECD6C" w:rsidR="00277827" w:rsidRDefault="0027782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(this information will be used to </w:t>
            </w:r>
            <w:r w:rsidR="00794574">
              <w:rPr>
                <w:i/>
                <w:iCs/>
                <w:sz w:val="20"/>
                <w:szCs w:val="20"/>
              </w:rPr>
              <w:t>promote</w:t>
            </w:r>
            <w:r>
              <w:rPr>
                <w:i/>
                <w:iCs/>
                <w:sz w:val="20"/>
                <w:szCs w:val="20"/>
              </w:rPr>
              <w:t xml:space="preserve"> the workshop)</w:t>
            </w:r>
          </w:p>
        </w:tc>
        <w:tc>
          <w:tcPr>
            <w:tcW w:w="4973" w:type="dxa"/>
            <w:vAlign w:val="center"/>
          </w:tcPr>
          <w:p w14:paraId="26D13CEB" w14:textId="687E4872" w:rsidR="00277827" w:rsidRDefault="7BE28343">
            <w:pPr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</w:pPr>
            <w:r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This session will </w:t>
            </w:r>
            <w:r w:rsidR="384534EE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provide attendees with advice</w:t>
            </w:r>
            <w:r w:rsidR="7B1B1644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384534EE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on how</w:t>
            </w:r>
            <w:r w:rsidR="006C207B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16B58">
              <w:rPr>
                <w:rFonts w:eastAsia="Arial" w:cs="Arial"/>
                <w:color w:val="000000" w:themeColor="text1"/>
                <w:sz w:val="16"/>
                <w:szCs w:val="16"/>
                <w:lang w:val="en-US"/>
              </w:rPr>
              <w:t xml:space="preserve">[council] </w:t>
            </w:r>
            <w:r w:rsidR="384534EE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services can contribute to </w:t>
            </w:r>
            <w:proofErr w:type="gramStart"/>
            <w:r w:rsidR="384534EE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nature</w:t>
            </w:r>
            <w:proofErr w:type="gramEnd"/>
            <w:r w:rsidR="384534EE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 recovery in </w:t>
            </w:r>
            <w:r w:rsidR="00416B58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our area</w:t>
            </w:r>
            <w:r w:rsidR="384534EE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="771B7B06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It will help </w:t>
            </w:r>
            <w:r w:rsidR="7AF1E93C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the council</w:t>
            </w:r>
            <w:r w:rsidR="3C7973C7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771B7B06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meet </w:t>
            </w:r>
            <w:r w:rsidR="665C6118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its</w:t>
            </w:r>
            <w:r w:rsidR="771B7B06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 statutory</w:t>
            </w:r>
            <w:r w:rsidR="5047B188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 nature and environmental</w:t>
            </w:r>
            <w:r w:rsidR="3FFB4F0D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 duties </w:t>
            </w:r>
            <w:r w:rsidR="339F44D4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by </w:t>
            </w:r>
            <w:r w:rsidR="1DC0E47F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enabl</w:t>
            </w:r>
            <w:r w:rsidR="771B7B06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ing officers to deliver more for nature </w:t>
            </w:r>
            <w:r w:rsidR="5C840554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in</w:t>
            </w:r>
            <w:r w:rsidR="0522DDC4" w:rsidRPr="6D87CEB6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 their roles. </w:t>
            </w:r>
          </w:p>
          <w:p w14:paraId="316CEBFD" w14:textId="558656FE" w:rsidR="00E6431A" w:rsidRPr="00D0477C" w:rsidRDefault="00CA1BB6" w:rsidP="207AD9A4">
            <w:pPr>
              <w:rPr>
                <w:rFonts w:eastAsia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highlight w:val="yellow"/>
                <w:lang w:val="en-US"/>
              </w:rPr>
              <w:t>EXAMPLE</w:t>
            </w:r>
          </w:p>
        </w:tc>
        <w:tc>
          <w:tcPr>
            <w:tcW w:w="936" w:type="dxa"/>
            <w:vAlign w:val="center"/>
          </w:tcPr>
          <w:p w14:paraId="3AA62047" w14:textId="77777777" w:rsidR="00277827" w:rsidRDefault="00277827" w:rsidP="0001337A">
            <w:pPr>
              <w:pStyle w:val="ListParagraph"/>
              <w:jc w:val="center"/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D6477" w14:paraId="76C6889C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5867539C" w14:textId="30B1FBC2" w:rsidR="00277827" w:rsidRPr="00C02678" w:rsidRDefault="00233B4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Key take aways </w:t>
            </w:r>
            <w:r w:rsidRPr="00C02678">
              <w:rPr>
                <w:sz w:val="20"/>
                <w:szCs w:val="20"/>
              </w:rPr>
              <w:t>(l</w:t>
            </w:r>
            <w:r w:rsidR="00277827" w:rsidRPr="00C02678">
              <w:rPr>
                <w:sz w:val="20"/>
                <w:szCs w:val="20"/>
              </w:rPr>
              <w:t>earning outcomes</w:t>
            </w:r>
            <w:r w:rsidRPr="00C02678">
              <w:rPr>
                <w:sz w:val="20"/>
                <w:szCs w:val="20"/>
              </w:rPr>
              <w:t>)</w:t>
            </w:r>
          </w:p>
          <w:p w14:paraId="0EFF75F8" w14:textId="0FA6DBA7" w:rsidR="00277827" w:rsidRPr="0082642A" w:rsidRDefault="00277827">
            <w:pPr>
              <w:rPr>
                <w:i/>
                <w:iCs/>
                <w:sz w:val="20"/>
                <w:szCs w:val="20"/>
              </w:rPr>
            </w:pPr>
            <w:r w:rsidRPr="0082642A">
              <w:rPr>
                <w:i/>
                <w:iCs/>
                <w:sz w:val="20"/>
                <w:szCs w:val="20"/>
              </w:rPr>
              <w:t>(3-4 learning outcomes for the sessio</w:t>
            </w:r>
            <w:r>
              <w:rPr>
                <w:i/>
                <w:iCs/>
                <w:sz w:val="20"/>
                <w:szCs w:val="20"/>
              </w:rPr>
              <w:t xml:space="preserve">n. A learning outcome is a statement describing what the </w:t>
            </w:r>
            <w:r w:rsidR="00081B19">
              <w:rPr>
                <w:i/>
                <w:iCs/>
                <w:sz w:val="20"/>
                <w:szCs w:val="20"/>
              </w:rPr>
              <w:t>participant</w:t>
            </w:r>
            <w:r>
              <w:rPr>
                <w:i/>
                <w:iCs/>
                <w:sz w:val="20"/>
                <w:szCs w:val="20"/>
              </w:rPr>
              <w:t xml:space="preserve"> will know, be able to do or demonstrate by the end of the workshop)</w:t>
            </w:r>
          </w:p>
        </w:tc>
        <w:tc>
          <w:tcPr>
            <w:tcW w:w="4973" w:type="dxa"/>
            <w:vAlign w:val="center"/>
          </w:tcPr>
          <w:p w14:paraId="0FC48560" w14:textId="77777777" w:rsidR="00D81BF0" w:rsidRPr="00D81BF0" w:rsidRDefault="00D81BF0" w:rsidP="00D81BF0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81B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Realise</w:t>
            </w:r>
            <w:proofErr w:type="spellEnd"/>
            <w:r w:rsidRPr="00D81B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what actions are already being undertaken and what we can all do to help the Council improve</w:t>
            </w:r>
          </w:p>
          <w:p w14:paraId="013D622F" w14:textId="77777777" w:rsidR="00D81BF0" w:rsidRPr="00D81BF0" w:rsidRDefault="00D81BF0" w:rsidP="00D81BF0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r w:rsidRPr="00D81B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Increased awareness of the delivery options for nature recovery &amp; knowing where to find support and who to work with</w:t>
            </w:r>
          </w:p>
          <w:p w14:paraId="14289FEF" w14:textId="2AEC624B" w:rsidR="1DBF851B" w:rsidRPr="00D81BF0" w:rsidRDefault="00D81BF0" w:rsidP="00D81BF0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r w:rsidRPr="00D81BF0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Understand your role and that of your service area for nature recovery  </w:t>
            </w:r>
          </w:p>
          <w:p w14:paraId="6A7A0B1F" w14:textId="6C8EC2EC" w:rsidR="00277827" w:rsidRPr="00CA1BB6" w:rsidRDefault="00CA1BB6" w:rsidP="6FF1FECF">
            <w:pPr>
              <w:jc w:val="both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A1BB6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  <w:t>EXAMPLE</w:t>
            </w:r>
          </w:p>
        </w:tc>
        <w:tc>
          <w:tcPr>
            <w:tcW w:w="936" w:type="dxa"/>
            <w:vAlign w:val="center"/>
          </w:tcPr>
          <w:p w14:paraId="67099C85" w14:textId="77777777" w:rsidR="00277827" w:rsidRDefault="00277827" w:rsidP="0001337A">
            <w:pPr>
              <w:pStyle w:val="ListParagraph"/>
              <w:jc w:val="center"/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D6477" w:rsidRPr="008A423F" w14:paraId="1F623F8B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1AC723DE" w14:textId="059AD3CF" w:rsidR="008937C5" w:rsidRDefault="008937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 authority leads</w:t>
            </w:r>
            <w:r w:rsidR="00444829">
              <w:rPr>
                <w:b/>
                <w:bCs/>
                <w:sz w:val="20"/>
                <w:szCs w:val="20"/>
              </w:rPr>
              <w:t>/key contacts</w:t>
            </w:r>
          </w:p>
        </w:tc>
        <w:tc>
          <w:tcPr>
            <w:tcW w:w="4973" w:type="dxa"/>
            <w:vAlign w:val="center"/>
          </w:tcPr>
          <w:p w14:paraId="64B7C60D" w14:textId="3CE0F40D" w:rsidR="008937C5" w:rsidRPr="1A37F07C" w:rsidRDefault="00D81BF0">
            <w:pPr>
              <w:rPr>
                <w:b/>
                <w:bCs/>
                <w:sz w:val="20"/>
                <w:szCs w:val="20"/>
              </w:rPr>
            </w:pPr>
            <w:r w:rsidRPr="00D81BF0">
              <w:rPr>
                <w:b/>
                <w:bCs/>
                <w:sz w:val="20"/>
                <w:szCs w:val="20"/>
                <w:highlight w:val="yellow"/>
              </w:rPr>
              <w:t>TO INPUT</w:t>
            </w:r>
          </w:p>
        </w:tc>
        <w:tc>
          <w:tcPr>
            <w:tcW w:w="936" w:type="dxa"/>
            <w:vAlign w:val="center"/>
          </w:tcPr>
          <w:p w14:paraId="7935C8B8" w14:textId="77777777" w:rsidR="008937C5" w:rsidRDefault="008937C5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620277" w:rsidRPr="008A423F" w14:paraId="3F22BC77" w14:textId="77777777" w:rsidTr="207AD9A4">
        <w:trPr>
          <w:trHeight w:val="519"/>
        </w:trPr>
        <w:tc>
          <w:tcPr>
            <w:tcW w:w="9015" w:type="dxa"/>
            <w:gridSpan w:val="3"/>
            <w:shd w:val="clear" w:color="auto" w:fill="008000"/>
            <w:vAlign w:val="center"/>
          </w:tcPr>
          <w:p w14:paraId="315C5B2E" w14:textId="65A0BC3F" w:rsidR="00620277" w:rsidRDefault="00620277" w:rsidP="0001337A">
            <w:pPr>
              <w:jc w:val="center"/>
              <w:rPr>
                <w:sz w:val="18"/>
                <w:szCs w:val="18"/>
              </w:rPr>
            </w:pPr>
            <w:r w:rsidRPr="00223E21">
              <w:rPr>
                <w:b/>
                <w:bCs/>
                <w:color w:val="FFFFFF" w:themeColor="background1"/>
                <w:sz w:val="20"/>
                <w:szCs w:val="20"/>
              </w:rPr>
              <w:t>SETTING UP THE WORKSHOP</w:t>
            </w:r>
          </w:p>
        </w:tc>
      </w:tr>
      <w:tr w:rsidR="00AD6477" w14:paraId="5DEE7FC1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2CF084B9" w14:textId="77777777" w:rsidR="001C42EB" w:rsidRDefault="001C42EB" w:rsidP="001C42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Mandate/sign off (if needed)</w:t>
            </w:r>
          </w:p>
          <w:p w14:paraId="4B3731F0" w14:textId="222086D3" w:rsidR="001C42EB" w:rsidRPr="008F11E0" w:rsidRDefault="001C42EB" w:rsidP="001C42E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F11E0">
              <w:rPr>
                <w:i/>
                <w:iCs/>
                <w:sz w:val="20"/>
                <w:szCs w:val="20"/>
              </w:rPr>
              <w:t>(Who, senior manager, committee etc. When?)</w:t>
            </w:r>
          </w:p>
        </w:tc>
        <w:tc>
          <w:tcPr>
            <w:tcW w:w="4973" w:type="dxa"/>
            <w:vAlign w:val="center"/>
          </w:tcPr>
          <w:p w14:paraId="1F8396E9" w14:textId="408B36BC" w:rsidR="001C42EB" w:rsidRPr="1A37F07C" w:rsidRDefault="0077606D">
            <w:pPr>
              <w:jc w:val="both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r w:rsidRPr="00D81BF0">
              <w:rPr>
                <w:b/>
                <w:bCs/>
                <w:sz w:val="20"/>
                <w:szCs w:val="20"/>
                <w:highlight w:val="yellow"/>
              </w:rPr>
              <w:t>TO INPUT</w:t>
            </w:r>
          </w:p>
        </w:tc>
        <w:tc>
          <w:tcPr>
            <w:tcW w:w="936" w:type="dxa"/>
            <w:vAlign w:val="center"/>
          </w:tcPr>
          <w:p w14:paraId="16413081" w14:textId="77777777" w:rsidR="001C42EB" w:rsidRDefault="001C42EB" w:rsidP="0001337A">
            <w:pPr>
              <w:pStyle w:val="ListParagraph"/>
              <w:jc w:val="center"/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D6477" w:rsidRPr="008A423F" w14:paraId="741D01B6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2EBF0F5F" w14:textId="143E3389" w:rsidR="0092703A" w:rsidRDefault="0092703A" w:rsidP="1755D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When/date</w:t>
            </w:r>
            <w:r w:rsidR="00775B14">
              <w:rPr>
                <w:b/>
                <w:bCs/>
                <w:sz w:val="20"/>
                <w:szCs w:val="20"/>
              </w:rPr>
              <w:t xml:space="preserve"> of workshop</w:t>
            </w:r>
          </w:p>
        </w:tc>
        <w:tc>
          <w:tcPr>
            <w:tcW w:w="4973" w:type="dxa"/>
            <w:vAlign w:val="center"/>
          </w:tcPr>
          <w:p w14:paraId="72BD7AE3" w14:textId="46284EB0" w:rsidR="0092703A" w:rsidRPr="1A37F07C" w:rsidRDefault="005E7CFB" w:rsidP="710CB3D1">
            <w:pPr>
              <w:rPr>
                <w:b/>
                <w:bCs/>
                <w:sz w:val="20"/>
                <w:szCs w:val="20"/>
              </w:rPr>
            </w:pPr>
            <w:r w:rsidRPr="00D81BF0">
              <w:rPr>
                <w:b/>
                <w:bCs/>
                <w:sz w:val="20"/>
                <w:szCs w:val="20"/>
                <w:highlight w:val="yellow"/>
              </w:rPr>
              <w:t>TO INPUT</w:t>
            </w:r>
          </w:p>
        </w:tc>
        <w:tc>
          <w:tcPr>
            <w:tcW w:w="936" w:type="dxa"/>
            <w:vAlign w:val="center"/>
          </w:tcPr>
          <w:p w14:paraId="6A204C53" w14:textId="77777777" w:rsidR="0092703A" w:rsidRDefault="0092703A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:rsidRPr="008A423F" w14:paraId="78D7C9B3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2CF95E5E" w14:textId="77777777" w:rsidR="0092703A" w:rsidRDefault="0092703A" w:rsidP="1755D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Where/venue</w:t>
            </w:r>
          </w:p>
          <w:p w14:paraId="3E85CFEA" w14:textId="6C729319" w:rsidR="002A7A6E" w:rsidRPr="008F11E0" w:rsidRDefault="002A7A6E" w:rsidP="1755DF2B">
            <w:pPr>
              <w:rPr>
                <w:i/>
                <w:iCs/>
                <w:sz w:val="20"/>
                <w:szCs w:val="20"/>
              </w:rPr>
            </w:pPr>
            <w:r w:rsidRPr="008F11E0">
              <w:rPr>
                <w:i/>
                <w:iCs/>
                <w:sz w:val="20"/>
                <w:szCs w:val="20"/>
              </w:rPr>
              <w:t>(location, booking details</w:t>
            </w:r>
            <w:r w:rsidR="00EE613F" w:rsidRPr="008F11E0">
              <w:rPr>
                <w:i/>
                <w:iCs/>
                <w:sz w:val="20"/>
                <w:szCs w:val="20"/>
              </w:rPr>
              <w:t xml:space="preserve"> &amp; contact</w:t>
            </w:r>
            <w:r w:rsidR="00EF393C" w:rsidRPr="008F11E0">
              <w:rPr>
                <w:i/>
                <w:iCs/>
                <w:sz w:val="20"/>
                <w:szCs w:val="20"/>
              </w:rPr>
              <w:t>)</w:t>
            </w:r>
            <w:r w:rsidR="00F70EE9" w:rsidRPr="008F11E0">
              <w:rPr>
                <w:i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4973" w:type="dxa"/>
            <w:vAlign w:val="center"/>
          </w:tcPr>
          <w:p w14:paraId="2E86196D" w14:textId="56EA36A2" w:rsidR="0092703A" w:rsidRPr="1A37F07C" w:rsidRDefault="005E7CFB" w:rsidP="6D87CEB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D81BF0">
              <w:rPr>
                <w:b/>
                <w:bCs/>
                <w:sz w:val="20"/>
                <w:szCs w:val="20"/>
                <w:highlight w:val="yellow"/>
              </w:rPr>
              <w:t>TO INPUT</w:t>
            </w:r>
          </w:p>
        </w:tc>
        <w:tc>
          <w:tcPr>
            <w:tcW w:w="936" w:type="dxa"/>
            <w:vAlign w:val="center"/>
          </w:tcPr>
          <w:p w14:paraId="698A4722" w14:textId="77777777" w:rsidR="0092703A" w:rsidRDefault="0092703A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:rsidRPr="008A423F" w14:paraId="5F58E164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27ACEF17" w14:textId="69FB093A" w:rsidR="00E52C47" w:rsidRDefault="00C16203" w:rsidP="1755D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Participants</w:t>
            </w:r>
            <w:r w:rsidR="002701A9">
              <w:rPr>
                <w:b/>
                <w:bCs/>
                <w:sz w:val="20"/>
                <w:szCs w:val="20"/>
              </w:rPr>
              <w:t xml:space="preserve">/invitees </w:t>
            </w:r>
            <w:r w:rsidR="002701A9" w:rsidRPr="008F11E0">
              <w:rPr>
                <w:i/>
                <w:iCs/>
                <w:sz w:val="20"/>
                <w:szCs w:val="20"/>
              </w:rPr>
              <w:t>(</w:t>
            </w:r>
            <w:r w:rsidR="00DB128F" w:rsidRPr="008F11E0">
              <w:rPr>
                <w:i/>
                <w:iCs/>
                <w:sz w:val="20"/>
                <w:szCs w:val="20"/>
              </w:rPr>
              <w:t>full invite list</w:t>
            </w:r>
            <w:r w:rsidR="0077606D">
              <w:rPr>
                <w:i/>
                <w:iCs/>
                <w:sz w:val="20"/>
                <w:szCs w:val="20"/>
              </w:rPr>
              <w:t xml:space="preserve"> please</w:t>
            </w:r>
            <w:r w:rsidR="00DB128F" w:rsidRPr="008F11E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73" w:type="dxa"/>
            <w:vAlign w:val="center"/>
          </w:tcPr>
          <w:p w14:paraId="305D12AF" w14:textId="73C7CC40" w:rsidR="00E52C47" w:rsidRPr="1A37F07C" w:rsidRDefault="003D5E64" w:rsidP="6D87CEB6">
            <w:pPr>
              <w:rPr>
                <w:sz w:val="20"/>
                <w:szCs w:val="20"/>
              </w:rPr>
            </w:pPr>
            <w:r w:rsidRPr="00D81BF0">
              <w:rPr>
                <w:b/>
                <w:bCs/>
                <w:sz w:val="20"/>
                <w:szCs w:val="20"/>
                <w:highlight w:val="yellow"/>
              </w:rPr>
              <w:t>TO INPUT</w:t>
            </w:r>
          </w:p>
        </w:tc>
        <w:tc>
          <w:tcPr>
            <w:tcW w:w="936" w:type="dxa"/>
            <w:vAlign w:val="center"/>
          </w:tcPr>
          <w:p w14:paraId="7DA2886E" w14:textId="77777777" w:rsidR="00E52C47" w:rsidRDefault="00E52C47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:rsidRPr="008A423F" w14:paraId="0CCD84D0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61685210" w14:textId="77777777" w:rsidR="006D0689" w:rsidRDefault="00CF6189" w:rsidP="00CC19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Invitations sent</w:t>
            </w:r>
            <w:r w:rsidR="006D068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43A6775" w14:textId="44096611" w:rsidR="00CF6189" w:rsidRPr="00CC1968" w:rsidRDefault="006D0689" w:rsidP="00CC19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Consider who sends it – will it get opened &amp; read</w:t>
            </w:r>
          </w:p>
        </w:tc>
        <w:tc>
          <w:tcPr>
            <w:tcW w:w="4973" w:type="dxa"/>
            <w:vAlign w:val="center"/>
          </w:tcPr>
          <w:p w14:paraId="5F9FC699" w14:textId="25FAA95B" w:rsidR="00CF6189" w:rsidRPr="1A37F07C" w:rsidRDefault="1DEEECE3" w:rsidP="710CB3D1">
            <w:pPr>
              <w:rPr>
                <w:b/>
                <w:bCs/>
                <w:sz w:val="20"/>
                <w:szCs w:val="20"/>
              </w:rPr>
            </w:pPr>
            <w:r w:rsidRPr="6FF1FECF">
              <w:rPr>
                <w:b/>
                <w:bCs/>
                <w:sz w:val="20"/>
                <w:szCs w:val="20"/>
              </w:rPr>
              <w:t>Video to be considered</w:t>
            </w:r>
            <w:r w:rsidR="00EF6EAD">
              <w:rPr>
                <w:b/>
                <w:bCs/>
                <w:sz w:val="20"/>
                <w:szCs w:val="20"/>
              </w:rPr>
              <w:t xml:space="preserve"> e.g. </w:t>
            </w:r>
            <w:hyperlink r:id="rId10" w:history="1">
              <w:r w:rsidR="00450286" w:rsidRPr="00450286">
                <w:rPr>
                  <w:rStyle w:val="Hyperlink"/>
                  <w:sz w:val="20"/>
                  <w:szCs w:val="20"/>
                </w:rPr>
                <w:t>ERYC video invite</w:t>
              </w:r>
            </w:hyperlink>
            <w:r w:rsidR="00786E4B">
              <w:rPr>
                <w:sz w:val="20"/>
                <w:szCs w:val="20"/>
              </w:rPr>
              <w:t xml:space="preserve"> ; </w:t>
            </w:r>
            <w:hyperlink r:id="rId11" w:history="1">
              <w:r w:rsidR="00786E4B" w:rsidRPr="00786E4B">
                <w:rPr>
                  <w:rStyle w:val="Hyperlink"/>
                  <w:sz w:val="20"/>
                  <w:szCs w:val="20"/>
                </w:rPr>
                <w:t>North Northants video invite</w:t>
              </w:r>
            </w:hyperlink>
          </w:p>
        </w:tc>
        <w:tc>
          <w:tcPr>
            <w:tcW w:w="936" w:type="dxa"/>
            <w:vAlign w:val="center"/>
          </w:tcPr>
          <w:p w14:paraId="0F92C648" w14:textId="77777777" w:rsidR="00CF6189" w:rsidRDefault="00CF6189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:rsidRPr="008A423F" w14:paraId="61ABADEB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4851E342" w14:textId="49C08067" w:rsidR="00796BB2" w:rsidRDefault="00796BB2" w:rsidP="00CC19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Pre-reading/watching material sent </w:t>
            </w:r>
          </w:p>
        </w:tc>
        <w:tc>
          <w:tcPr>
            <w:tcW w:w="4973" w:type="dxa"/>
            <w:vAlign w:val="center"/>
          </w:tcPr>
          <w:p w14:paraId="08882E00" w14:textId="11A2E5F8" w:rsidR="00796BB2" w:rsidRPr="00177961" w:rsidRDefault="00291725" w:rsidP="710CB3D1">
            <w:pPr>
              <w:rPr>
                <w:sz w:val="20"/>
                <w:szCs w:val="20"/>
              </w:rPr>
            </w:pPr>
            <w:r w:rsidRPr="00177961">
              <w:rPr>
                <w:sz w:val="20"/>
                <w:szCs w:val="20"/>
              </w:rPr>
              <w:t xml:space="preserve">e.g. </w:t>
            </w:r>
            <w:hyperlink r:id="rId12" w:history="1">
              <w:r w:rsidR="00AE4C4E" w:rsidRPr="00177961">
                <w:rPr>
                  <w:color w:val="0000FF"/>
                  <w:sz w:val="20"/>
                  <w:szCs w:val="20"/>
                  <w:u w:val="single"/>
                </w:rPr>
                <w:t xml:space="preserve">Briefing note: Nature recovery - why bother? </w:t>
              </w:r>
            </w:hyperlink>
            <w:r w:rsidR="00A30573" w:rsidRPr="00177961">
              <w:rPr>
                <w:sz w:val="20"/>
                <w:szCs w:val="20"/>
              </w:rPr>
              <w:t xml:space="preserve"> and </w:t>
            </w:r>
            <w:hyperlink r:id="rId13" w:history="1">
              <w:r w:rsidR="00177961" w:rsidRPr="00177961">
                <w:rPr>
                  <w:color w:val="0000FF"/>
                  <w:sz w:val="20"/>
                  <w:szCs w:val="20"/>
                  <w:u w:val="single"/>
                </w:rPr>
                <w:t xml:space="preserve">Workshop resources </w:t>
              </w:r>
            </w:hyperlink>
          </w:p>
        </w:tc>
        <w:tc>
          <w:tcPr>
            <w:tcW w:w="936" w:type="dxa"/>
            <w:vAlign w:val="center"/>
          </w:tcPr>
          <w:p w14:paraId="6B59735D" w14:textId="77777777" w:rsidR="00796BB2" w:rsidRDefault="00796BB2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:rsidRPr="008A423F" w14:paraId="50AFCB36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2C3CD85A" w14:textId="79E178E5" w:rsidR="000A2F9A" w:rsidRDefault="000A2F9A" w:rsidP="00CC19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Consider pre-event </w:t>
            </w:r>
            <w:r w:rsidR="00AD3B29">
              <w:rPr>
                <w:b/>
                <w:bCs/>
                <w:sz w:val="20"/>
                <w:szCs w:val="20"/>
              </w:rPr>
              <w:t>questionnaire to participants</w:t>
            </w:r>
            <w:r w:rsidR="008F3AB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vAlign w:val="center"/>
          </w:tcPr>
          <w:p w14:paraId="3544BB81" w14:textId="51E52CD8" w:rsidR="000A2F9A" w:rsidRPr="00D8358C" w:rsidRDefault="008B5A1C" w:rsidP="710CB3D1">
            <w:pPr>
              <w:rPr>
                <w:sz w:val="18"/>
                <w:szCs w:val="18"/>
              </w:rPr>
            </w:pPr>
            <w:r w:rsidRPr="00D8358C">
              <w:rPr>
                <w:sz w:val="18"/>
                <w:szCs w:val="18"/>
              </w:rPr>
              <w:t xml:space="preserve">Circulate a questionnaire and hold </w:t>
            </w:r>
            <w:r w:rsidR="006708C6" w:rsidRPr="00D8358C">
              <w:rPr>
                <w:sz w:val="18"/>
                <w:szCs w:val="18"/>
              </w:rPr>
              <w:t>1:1s</w:t>
            </w:r>
            <w:r w:rsidRPr="00D8358C">
              <w:rPr>
                <w:sz w:val="18"/>
                <w:szCs w:val="18"/>
              </w:rPr>
              <w:t xml:space="preserve"> with service and delivery leads to find out more about their priorities and existing environmental work, what’s working well and what’s not working well.</w:t>
            </w:r>
          </w:p>
        </w:tc>
        <w:tc>
          <w:tcPr>
            <w:tcW w:w="936" w:type="dxa"/>
            <w:vAlign w:val="center"/>
          </w:tcPr>
          <w:p w14:paraId="28DA104B" w14:textId="77777777" w:rsidR="000A2F9A" w:rsidRDefault="000A2F9A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:rsidRPr="008A423F" w14:paraId="78A426D3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2109E99E" w14:textId="15B585B0" w:rsidR="0092703A" w:rsidRDefault="001C7E00" w:rsidP="1755D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</w:t>
            </w:r>
            <w:r w:rsidR="004D07BC">
              <w:rPr>
                <w:b/>
                <w:bCs/>
                <w:sz w:val="20"/>
                <w:szCs w:val="20"/>
              </w:rPr>
              <w:t xml:space="preserve"> facilitators</w:t>
            </w:r>
            <w:r w:rsidR="003D5E64">
              <w:rPr>
                <w:b/>
                <w:bCs/>
                <w:sz w:val="20"/>
                <w:szCs w:val="20"/>
              </w:rPr>
              <w:t xml:space="preserve"> (if applicable)</w:t>
            </w:r>
          </w:p>
        </w:tc>
        <w:tc>
          <w:tcPr>
            <w:tcW w:w="4973" w:type="dxa"/>
            <w:vAlign w:val="center"/>
          </w:tcPr>
          <w:p w14:paraId="14540940" w14:textId="52F39ABA" w:rsidR="0092703A" w:rsidRPr="00C453D3" w:rsidRDefault="003D5E64" w:rsidP="710CB3D1">
            <w:pPr>
              <w:rPr>
                <w:sz w:val="18"/>
                <w:szCs w:val="18"/>
              </w:rPr>
            </w:pPr>
            <w:r w:rsidRPr="00D81BF0">
              <w:rPr>
                <w:b/>
                <w:bCs/>
                <w:sz w:val="20"/>
                <w:szCs w:val="20"/>
                <w:highlight w:val="yellow"/>
              </w:rPr>
              <w:t>TO INPUT</w:t>
            </w:r>
          </w:p>
        </w:tc>
        <w:tc>
          <w:tcPr>
            <w:tcW w:w="936" w:type="dxa"/>
            <w:vAlign w:val="center"/>
          </w:tcPr>
          <w:p w14:paraId="76F38E39" w14:textId="77777777" w:rsidR="0092703A" w:rsidRDefault="0092703A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:rsidRPr="008A423F" w14:paraId="7C380DC9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03CA7AF7" w14:textId="33499162" w:rsidR="004D07BC" w:rsidRDefault="004D07BC" w:rsidP="1755D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Local </w:t>
            </w:r>
            <w:r w:rsidR="00F450F0">
              <w:rPr>
                <w:b/>
                <w:bCs/>
                <w:sz w:val="20"/>
                <w:szCs w:val="20"/>
              </w:rPr>
              <w:t>authority additional support</w:t>
            </w:r>
            <w:r w:rsidR="006C6BA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vAlign w:val="center"/>
          </w:tcPr>
          <w:p w14:paraId="06C888AE" w14:textId="5EF88E77" w:rsidR="004D07BC" w:rsidRPr="001E7FCF" w:rsidRDefault="29F3CFB9" w:rsidP="207AD9A4">
            <w:pPr>
              <w:rPr>
                <w:b/>
                <w:bCs/>
                <w:sz w:val="18"/>
                <w:szCs w:val="18"/>
              </w:rPr>
            </w:pPr>
            <w:r w:rsidRPr="207AD9A4">
              <w:rPr>
                <w:b/>
                <w:bCs/>
                <w:sz w:val="18"/>
                <w:szCs w:val="18"/>
              </w:rPr>
              <w:t>Names &amp; roles on the day</w:t>
            </w:r>
            <w:r w:rsidR="3CA57914" w:rsidRPr="207AD9A4">
              <w:rPr>
                <w:b/>
                <w:bCs/>
                <w:sz w:val="18"/>
                <w:szCs w:val="18"/>
              </w:rPr>
              <w:t xml:space="preserve"> including facilitators</w:t>
            </w:r>
            <w:r w:rsidR="7460E432" w:rsidRPr="207AD9A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DBF521" w14:textId="4068DFA4" w:rsidR="004D07BC" w:rsidRPr="001E7FCF" w:rsidRDefault="004D07BC" w:rsidP="710CB3D1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657AA96" w14:textId="77777777" w:rsidR="004D07BC" w:rsidRDefault="004D07BC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:rsidRPr="008A423F" w14:paraId="6B96BF25" w14:textId="77777777" w:rsidTr="207AD9A4">
        <w:trPr>
          <w:trHeight w:val="519"/>
        </w:trPr>
        <w:tc>
          <w:tcPr>
            <w:tcW w:w="3106" w:type="dxa"/>
            <w:vAlign w:val="center"/>
          </w:tcPr>
          <w:p w14:paraId="0AD54E1D" w14:textId="380F4DBC" w:rsidR="00C05857" w:rsidRDefault="00C05857" w:rsidP="1755DF2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support </w:t>
            </w:r>
            <w:r w:rsidR="00DD3AE1">
              <w:rPr>
                <w:b/>
                <w:bCs/>
                <w:sz w:val="20"/>
                <w:szCs w:val="20"/>
              </w:rPr>
              <w:t>e.g. Natural England</w:t>
            </w:r>
            <w:r w:rsidR="009E3D96">
              <w:rPr>
                <w:b/>
                <w:bCs/>
                <w:sz w:val="20"/>
                <w:szCs w:val="20"/>
              </w:rPr>
              <w:t xml:space="preserve"> </w:t>
            </w:r>
            <w:r w:rsidR="009E3D96" w:rsidRPr="008F11E0">
              <w:rPr>
                <w:i/>
                <w:iCs/>
                <w:sz w:val="20"/>
                <w:szCs w:val="20"/>
              </w:rPr>
              <w:t>(details of who, what role on the day</w:t>
            </w:r>
            <w:r w:rsidR="006B0ED4" w:rsidRPr="008F11E0">
              <w:rPr>
                <w:i/>
                <w:iCs/>
                <w:sz w:val="20"/>
                <w:szCs w:val="20"/>
              </w:rPr>
              <w:t xml:space="preserve"> etc.</w:t>
            </w:r>
            <w:r w:rsidR="009E3D96" w:rsidRPr="008F11E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73" w:type="dxa"/>
            <w:vAlign w:val="center"/>
          </w:tcPr>
          <w:p w14:paraId="342275F1" w14:textId="7AE11F1B" w:rsidR="00C05857" w:rsidRPr="1A37F07C" w:rsidRDefault="00C05857" w:rsidP="207AD9A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9137C5D" w14:textId="77777777" w:rsidR="00C05857" w:rsidRDefault="00C05857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089C16D9" w14:textId="77777777" w:rsidTr="00023257">
        <w:trPr>
          <w:trHeight w:val="300"/>
        </w:trPr>
        <w:tc>
          <w:tcPr>
            <w:tcW w:w="3106" w:type="dxa"/>
            <w:vAlign w:val="center"/>
          </w:tcPr>
          <w:p w14:paraId="4F6DFBCC" w14:textId="13029CD9" w:rsidR="009F0767" w:rsidRDefault="00B97C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="009F0767" w:rsidRPr="44F6D7ED">
              <w:rPr>
                <w:b/>
                <w:bCs/>
                <w:sz w:val="20"/>
                <w:szCs w:val="20"/>
              </w:rPr>
              <w:t xml:space="preserve">ny specific IT equipment or other aids to deliver the workshop </w:t>
            </w:r>
          </w:p>
          <w:p w14:paraId="4961AEE1" w14:textId="77777777" w:rsidR="009F0767" w:rsidRDefault="009F0767">
            <w:pPr>
              <w:rPr>
                <w:i/>
                <w:iCs/>
                <w:sz w:val="20"/>
                <w:szCs w:val="20"/>
              </w:rPr>
            </w:pPr>
            <w:r w:rsidRPr="44F6D7ED">
              <w:rPr>
                <w:sz w:val="20"/>
                <w:szCs w:val="20"/>
              </w:rPr>
              <w:t>(</w:t>
            </w:r>
            <w:r w:rsidRPr="44F6D7ED">
              <w:rPr>
                <w:i/>
                <w:iCs/>
                <w:sz w:val="20"/>
                <w:szCs w:val="20"/>
              </w:rPr>
              <w:t xml:space="preserve">for instance, flip charts, </w:t>
            </w:r>
            <w:proofErr w:type="spellStart"/>
            <w:r w:rsidRPr="44F6D7ED">
              <w:rPr>
                <w:i/>
                <w:iCs/>
                <w:sz w:val="20"/>
                <w:szCs w:val="20"/>
              </w:rPr>
              <w:t>post-it</w:t>
            </w:r>
            <w:proofErr w:type="spellEnd"/>
            <w:r w:rsidRPr="44F6D7ED">
              <w:rPr>
                <w:i/>
                <w:iCs/>
                <w:sz w:val="20"/>
                <w:szCs w:val="20"/>
              </w:rPr>
              <w:t xml:space="preserve"> notes, projector)</w:t>
            </w:r>
          </w:p>
        </w:tc>
        <w:tc>
          <w:tcPr>
            <w:tcW w:w="4973" w:type="dxa"/>
            <w:vAlign w:val="center"/>
          </w:tcPr>
          <w:p w14:paraId="437ECB8C" w14:textId="77777777" w:rsidR="009F0767" w:rsidRDefault="009F076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25A1D28">
              <w:rPr>
                <w:sz w:val="18"/>
                <w:szCs w:val="18"/>
              </w:rPr>
              <w:t>Four flip charts and stands and felt tips</w:t>
            </w:r>
          </w:p>
          <w:p w14:paraId="7253A395" w14:textId="5C5D1ACA" w:rsidR="009F0767" w:rsidRDefault="009F076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DBF851B">
              <w:rPr>
                <w:sz w:val="18"/>
                <w:szCs w:val="18"/>
              </w:rPr>
              <w:t xml:space="preserve">Projector and screen for </w:t>
            </w:r>
            <w:r w:rsidR="7F01B8B5" w:rsidRPr="1DBF851B">
              <w:rPr>
                <w:sz w:val="18"/>
                <w:szCs w:val="18"/>
              </w:rPr>
              <w:t>PowerPoint</w:t>
            </w:r>
          </w:p>
          <w:p w14:paraId="0DB77049" w14:textId="1EFF1945" w:rsidR="009F0767" w:rsidRDefault="009F0767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A37F07C">
              <w:rPr>
                <w:sz w:val="18"/>
                <w:szCs w:val="18"/>
              </w:rPr>
              <w:t>post its for asks</w:t>
            </w:r>
            <w:r w:rsidR="00BD1A4B">
              <w:rPr>
                <w:sz w:val="18"/>
                <w:szCs w:val="18"/>
              </w:rPr>
              <w:t xml:space="preserve"> x 4 different colours</w:t>
            </w:r>
          </w:p>
          <w:p w14:paraId="331D4DC1" w14:textId="77777777" w:rsidR="009F0767" w:rsidRDefault="27173E59" w:rsidP="1DBF851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1DBF851B">
              <w:rPr>
                <w:sz w:val="18"/>
                <w:szCs w:val="18"/>
              </w:rPr>
              <w:t>Pens</w:t>
            </w:r>
          </w:p>
          <w:p w14:paraId="515B5C63" w14:textId="18CB75EA" w:rsidR="00BD1A4B" w:rsidRPr="00BD1A4B" w:rsidRDefault="00BD1A4B" w:rsidP="00BD1A4B">
            <w:pPr>
              <w:rPr>
                <w:b/>
                <w:bCs/>
                <w:sz w:val="18"/>
                <w:szCs w:val="18"/>
              </w:rPr>
            </w:pPr>
            <w:r w:rsidRPr="00BD1A4B">
              <w:rPr>
                <w:b/>
                <w:bCs/>
                <w:sz w:val="18"/>
                <w:szCs w:val="18"/>
                <w:highlight w:val="yellow"/>
              </w:rPr>
              <w:t>EXAMPLE</w:t>
            </w:r>
          </w:p>
        </w:tc>
        <w:tc>
          <w:tcPr>
            <w:tcW w:w="936" w:type="dxa"/>
            <w:vAlign w:val="center"/>
          </w:tcPr>
          <w:p w14:paraId="38F420D3" w14:textId="77777777" w:rsidR="009F0767" w:rsidRDefault="009F0767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50AC2A09" w14:textId="77777777" w:rsidTr="00167BA4">
        <w:trPr>
          <w:trHeight w:val="300"/>
        </w:trPr>
        <w:tc>
          <w:tcPr>
            <w:tcW w:w="3106" w:type="dxa"/>
            <w:vAlign w:val="center"/>
          </w:tcPr>
          <w:p w14:paraId="07D0DAAE" w14:textId="77777777" w:rsidR="0095296F" w:rsidRDefault="0095296F">
            <w:pPr>
              <w:rPr>
                <w:b/>
                <w:bCs/>
                <w:sz w:val="20"/>
                <w:szCs w:val="20"/>
              </w:rPr>
            </w:pPr>
            <w:r w:rsidRPr="44F6D7ED">
              <w:rPr>
                <w:b/>
                <w:bCs/>
                <w:sz w:val="20"/>
                <w:szCs w:val="20"/>
              </w:rPr>
              <w:t xml:space="preserve">Preferred room layout </w:t>
            </w:r>
          </w:p>
          <w:p w14:paraId="7261E79A" w14:textId="77777777" w:rsidR="0095296F" w:rsidRDefault="0095296F">
            <w:pPr>
              <w:rPr>
                <w:i/>
                <w:iCs/>
                <w:sz w:val="20"/>
                <w:szCs w:val="20"/>
              </w:rPr>
            </w:pPr>
            <w:r w:rsidRPr="44F6D7ED">
              <w:rPr>
                <w:i/>
                <w:iCs/>
                <w:sz w:val="20"/>
                <w:szCs w:val="20"/>
              </w:rPr>
              <w:t>(e.g. cabaret, theatre style)</w:t>
            </w:r>
          </w:p>
        </w:tc>
        <w:tc>
          <w:tcPr>
            <w:tcW w:w="4973" w:type="dxa"/>
            <w:vAlign w:val="center"/>
          </w:tcPr>
          <w:p w14:paraId="30FEE719" w14:textId="72088B2E" w:rsidR="0095296F" w:rsidRDefault="0095296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1DBF851B">
              <w:rPr>
                <w:sz w:val="18"/>
                <w:szCs w:val="18"/>
              </w:rPr>
              <w:t xml:space="preserve">Cabaret style </w:t>
            </w:r>
            <w:proofErr w:type="gramStart"/>
            <w:r w:rsidRPr="1DBF851B">
              <w:rPr>
                <w:sz w:val="18"/>
                <w:szCs w:val="18"/>
              </w:rPr>
              <w:t xml:space="preserve">– </w:t>
            </w:r>
            <w:r w:rsidR="6CD60B04" w:rsidRPr="1DBF851B">
              <w:rPr>
                <w:sz w:val="18"/>
                <w:szCs w:val="18"/>
              </w:rPr>
              <w:t xml:space="preserve"> </w:t>
            </w:r>
            <w:r w:rsidR="6CD60B04" w:rsidRPr="00C3421F">
              <w:rPr>
                <w:sz w:val="18"/>
                <w:szCs w:val="18"/>
              </w:rPr>
              <w:t>X</w:t>
            </w:r>
            <w:proofErr w:type="gramEnd"/>
            <w:r w:rsidR="6CD60B04" w:rsidRPr="00C3421F">
              <w:rPr>
                <w:sz w:val="18"/>
                <w:szCs w:val="18"/>
              </w:rPr>
              <w:t xml:space="preserve"> t</w:t>
            </w:r>
            <w:r w:rsidRPr="00C3421F">
              <w:rPr>
                <w:sz w:val="18"/>
                <w:szCs w:val="18"/>
              </w:rPr>
              <w:t>ables</w:t>
            </w:r>
            <w:r w:rsidR="29E13937" w:rsidRPr="00C3421F">
              <w:rPr>
                <w:sz w:val="18"/>
                <w:szCs w:val="18"/>
              </w:rPr>
              <w:t xml:space="preserve"> tbc</w:t>
            </w:r>
          </w:p>
          <w:p w14:paraId="2D57255B" w14:textId="10A81883" w:rsidR="0095296F" w:rsidRDefault="0095296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1DBF851B">
              <w:rPr>
                <w:sz w:val="18"/>
                <w:szCs w:val="18"/>
              </w:rPr>
              <w:t>Up to</w:t>
            </w:r>
            <w:r w:rsidR="590BCCA1" w:rsidRPr="1DBF851B">
              <w:rPr>
                <w:sz w:val="18"/>
                <w:szCs w:val="18"/>
              </w:rPr>
              <w:t xml:space="preserve"> 6</w:t>
            </w:r>
            <w:r w:rsidRPr="1DBF851B">
              <w:rPr>
                <w:sz w:val="18"/>
                <w:szCs w:val="18"/>
              </w:rPr>
              <w:t xml:space="preserve"> people per table</w:t>
            </w:r>
            <w:r w:rsidR="669F79B6" w:rsidRPr="1DBF851B">
              <w:rPr>
                <w:sz w:val="18"/>
                <w:szCs w:val="18"/>
              </w:rPr>
              <w:t xml:space="preserve"> max</w:t>
            </w:r>
          </w:p>
          <w:p w14:paraId="0797164F" w14:textId="77777777" w:rsidR="0095296F" w:rsidRDefault="23E828DC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1DBF851B">
              <w:rPr>
                <w:sz w:val="18"/>
                <w:szCs w:val="18"/>
              </w:rPr>
              <w:t>Mix up participants</w:t>
            </w:r>
          </w:p>
          <w:p w14:paraId="3DF47024" w14:textId="22126F8D" w:rsidR="00167BA4" w:rsidRPr="00167BA4" w:rsidRDefault="00167BA4" w:rsidP="00167BA4">
            <w:pPr>
              <w:rPr>
                <w:sz w:val="18"/>
                <w:szCs w:val="18"/>
              </w:rPr>
            </w:pPr>
            <w:r w:rsidRPr="00BD1A4B">
              <w:rPr>
                <w:b/>
                <w:bCs/>
                <w:sz w:val="18"/>
                <w:szCs w:val="18"/>
                <w:highlight w:val="yellow"/>
              </w:rPr>
              <w:t>EXAMPLE</w:t>
            </w:r>
          </w:p>
        </w:tc>
        <w:tc>
          <w:tcPr>
            <w:tcW w:w="936" w:type="dxa"/>
            <w:vAlign w:val="center"/>
          </w:tcPr>
          <w:p w14:paraId="657EE88C" w14:textId="77777777" w:rsidR="0095296F" w:rsidRDefault="0095296F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64C52F5A" w14:textId="77777777" w:rsidTr="00167BA4">
        <w:trPr>
          <w:trHeight w:val="300"/>
        </w:trPr>
        <w:tc>
          <w:tcPr>
            <w:tcW w:w="3106" w:type="dxa"/>
            <w:vAlign w:val="center"/>
          </w:tcPr>
          <w:p w14:paraId="7F5837FF" w14:textId="5B541DCD" w:rsidR="00536DAF" w:rsidRPr="44F6D7ED" w:rsidRDefault="3750F238">
            <w:pPr>
              <w:rPr>
                <w:b/>
                <w:bCs/>
                <w:sz w:val="20"/>
                <w:szCs w:val="20"/>
              </w:rPr>
            </w:pPr>
            <w:r w:rsidRPr="6FF1FECF">
              <w:rPr>
                <w:b/>
                <w:bCs/>
                <w:sz w:val="20"/>
                <w:szCs w:val="20"/>
              </w:rPr>
              <w:t>Catering</w:t>
            </w:r>
            <w:r w:rsidR="005475D4">
              <w:rPr>
                <w:b/>
                <w:bCs/>
                <w:sz w:val="20"/>
                <w:szCs w:val="20"/>
              </w:rPr>
              <w:t xml:space="preserve"> </w:t>
            </w:r>
            <w:r w:rsidR="005475D4" w:rsidRPr="00A1586D">
              <w:rPr>
                <w:i/>
                <w:iCs/>
                <w:sz w:val="20"/>
                <w:szCs w:val="20"/>
              </w:rPr>
              <w:t>(</w:t>
            </w:r>
            <w:r w:rsidR="006D3735" w:rsidRPr="00A1586D">
              <w:rPr>
                <w:i/>
                <w:iCs/>
                <w:sz w:val="20"/>
                <w:szCs w:val="20"/>
              </w:rPr>
              <w:t>details for PO &amp; contact</w:t>
            </w:r>
            <w:r w:rsidR="00276B9E">
              <w:rPr>
                <w:i/>
                <w:iCs/>
                <w:sz w:val="20"/>
                <w:szCs w:val="20"/>
              </w:rPr>
              <w:t xml:space="preserve">, </w:t>
            </w:r>
            <w:r w:rsidR="00105ADF">
              <w:rPr>
                <w:i/>
                <w:iCs/>
                <w:sz w:val="20"/>
                <w:szCs w:val="20"/>
              </w:rPr>
              <w:t>order save separately)</w:t>
            </w:r>
          </w:p>
        </w:tc>
        <w:tc>
          <w:tcPr>
            <w:tcW w:w="4973" w:type="dxa"/>
            <w:vAlign w:val="center"/>
          </w:tcPr>
          <w:p w14:paraId="766926F9" w14:textId="0BE12A4C" w:rsidR="00536DAF" w:rsidRPr="00167BA4" w:rsidRDefault="1AEEBD8C" w:rsidP="00167BA4">
            <w:pPr>
              <w:rPr>
                <w:sz w:val="18"/>
                <w:szCs w:val="18"/>
              </w:rPr>
            </w:pPr>
            <w:r w:rsidRPr="00167B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14:paraId="3B0909AE" w14:textId="77777777" w:rsidR="00536DAF" w:rsidRDefault="00536DAF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620277" w:rsidRPr="00223E21" w14:paraId="2DCC2AD3" w14:textId="77777777" w:rsidTr="207AD9A4">
        <w:trPr>
          <w:trHeight w:val="519"/>
        </w:trPr>
        <w:tc>
          <w:tcPr>
            <w:tcW w:w="9015" w:type="dxa"/>
            <w:gridSpan w:val="3"/>
            <w:shd w:val="clear" w:color="auto" w:fill="008000"/>
            <w:vAlign w:val="center"/>
          </w:tcPr>
          <w:p w14:paraId="64E484EB" w14:textId="3DE83BA7" w:rsidR="00620277" w:rsidRPr="00223E21" w:rsidRDefault="00620277" w:rsidP="0001337A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23E21">
              <w:rPr>
                <w:b/>
                <w:bCs/>
                <w:color w:val="FFFFFF" w:themeColor="background1"/>
                <w:sz w:val="20"/>
                <w:szCs w:val="20"/>
              </w:rPr>
              <w:t>PREPARING FOR THE WORKSHOP</w:t>
            </w:r>
          </w:p>
        </w:tc>
      </w:tr>
      <w:tr w:rsidR="00AD6477" w14:paraId="2DF20094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2A6F3CFB" w14:textId="0D4ABD2E" w:rsidR="005C234F" w:rsidRPr="008D7B6E" w:rsidRDefault="4F58E4B3" w:rsidP="44F6D7ED">
            <w:pPr>
              <w:rPr>
                <w:b/>
                <w:bCs/>
                <w:sz w:val="20"/>
                <w:szCs w:val="20"/>
              </w:rPr>
            </w:pPr>
            <w:r w:rsidRPr="2BCD9616">
              <w:rPr>
                <w:b/>
                <w:bCs/>
                <w:sz w:val="20"/>
                <w:szCs w:val="20"/>
              </w:rPr>
              <w:t xml:space="preserve">How will </w:t>
            </w:r>
            <w:r w:rsidR="30B5C582" w:rsidRPr="2BCD9616">
              <w:rPr>
                <w:b/>
                <w:bCs/>
                <w:sz w:val="20"/>
                <w:szCs w:val="20"/>
              </w:rPr>
              <w:t xml:space="preserve">you </w:t>
            </w:r>
            <w:r w:rsidRPr="2BCD9616">
              <w:rPr>
                <w:b/>
                <w:bCs/>
                <w:sz w:val="20"/>
                <w:szCs w:val="20"/>
              </w:rPr>
              <w:t xml:space="preserve">ensure there are </w:t>
            </w:r>
            <w:r w:rsidR="073A1528" w:rsidRPr="44F6D7ED">
              <w:rPr>
                <w:b/>
                <w:bCs/>
                <w:sz w:val="20"/>
                <w:szCs w:val="20"/>
              </w:rPr>
              <w:t>t</w:t>
            </w:r>
            <w:r w:rsidR="7646B482" w:rsidRPr="44F6D7ED">
              <w:rPr>
                <w:b/>
                <w:bCs/>
                <w:sz w:val="20"/>
                <w:szCs w:val="20"/>
              </w:rPr>
              <w:t>ake</w:t>
            </w:r>
            <w:r w:rsidR="7646B482" w:rsidRPr="2BCD9616">
              <w:rPr>
                <w:b/>
                <w:bCs/>
                <w:sz w:val="20"/>
                <w:szCs w:val="20"/>
              </w:rPr>
              <w:t>-away</w:t>
            </w:r>
            <w:r w:rsidR="6727445A" w:rsidRPr="2BCD9616">
              <w:rPr>
                <w:b/>
                <w:bCs/>
                <w:sz w:val="20"/>
                <w:szCs w:val="20"/>
              </w:rPr>
              <w:t>s from the workshop</w:t>
            </w:r>
            <w:r w:rsidR="0D0DCF5D" w:rsidRPr="2BCD9616">
              <w:rPr>
                <w:b/>
                <w:bCs/>
                <w:sz w:val="20"/>
                <w:szCs w:val="20"/>
              </w:rPr>
              <w:t>?</w:t>
            </w:r>
          </w:p>
          <w:p w14:paraId="7B242238" w14:textId="7BBE2DBE" w:rsidR="005C234F" w:rsidRPr="008D7B6E" w:rsidRDefault="481ECC36" w:rsidP="004267F0">
            <w:pPr>
              <w:rPr>
                <w:b/>
                <w:bCs/>
                <w:sz w:val="20"/>
                <w:szCs w:val="20"/>
              </w:rPr>
            </w:pPr>
            <w:r w:rsidRPr="44F6D7ED">
              <w:rPr>
                <w:i/>
                <w:iCs/>
                <w:sz w:val="20"/>
                <w:szCs w:val="20"/>
              </w:rPr>
              <w:t xml:space="preserve">For </w:t>
            </w:r>
            <w:proofErr w:type="gramStart"/>
            <w:r w:rsidRPr="44F6D7ED">
              <w:rPr>
                <w:i/>
                <w:iCs/>
                <w:sz w:val="20"/>
                <w:szCs w:val="20"/>
              </w:rPr>
              <w:t>instance</w:t>
            </w:r>
            <w:proofErr w:type="gramEnd"/>
            <w:r w:rsidRPr="44F6D7ED">
              <w:rPr>
                <w:i/>
                <w:iCs/>
                <w:sz w:val="20"/>
                <w:szCs w:val="20"/>
              </w:rPr>
              <w:t xml:space="preserve"> by providing</w:t>
            </w:r>
            <w:r w:rsidR="7646B482" w:rsidRPr="44F6D7ED">
              <w:rPr>
                <w:i/>
                <w:sz w:val="20"/>
                <w:szCs w:val="20"/>
              </w:rPr>
              <w:t xml:space="preserve"> </w:t>
            </w:r>
            <w:r w:rsidR="7646B482" w:rsidRPr="2BCD9616">
              <w:rPr>
                <w:i/>
                <w:iCs/>
                <w:sz w:val="20"/>
                <w:szCs w:val="20"/>
              </w:rPr>
              <w:t>summary of the main points</w:t>
            </w:r>
            <w:r w:rsidR="5C8BF290" w:rsidRPr="2BCD9616">
              <w:rPr>
                <w:i/>
                <w:iCs/>
                <w:sz w:val="20"/>
                <w:szCs w:val="20"/>
              </w:rPr>
              <w:t>,</w:t>
            </w:r>
            <w:r w:rsidR="7646B482" w:rsidRPr="2BCD9616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7646B482" w:rsidRPr="2BCD9616">
              <w:rPr>
                <w:i/>
                <w:iCs/>
                <w:sz w:val="20"/>
                <w:szCs w:val="20"/>
              </w:rPr>
              <w:t>sign-posting</w:t>
            </w:r>
            <w:proofErr w:type="gramEnd"/>
            <w:r w:rsidR="7646B482" w:rsidRPr="2BCD9616">
              <w:rPr>
                <w:i/>
                <w:iCs/>
                <w:sz w:val="20"/>
                <w:szCs w:val="20"/>
              </w:rPr>
              <w:t xml:space="preserve"> to relevant PAS</w:t>
            </w:r>
            <w:r w:rsidR="00C765E5">
              <w:rPr>
                <w:i/>
                <w:iCs/>
                <w:sz w:val="20"/>
                <w:szCs w:val="20"/>
              </w:rPr>
              <w:t>, LA</w:t>
            </w:r>
            <w:r w:rsidR="7646B482" w:rsidRPr="2BCD9616">
              <w:rPr>
                <w:i/>
                <w:iCs/>
                <w:sz w:val="20"/>
                <w:szCs w:val="20"/>
              </w:rPr>
              <w:t xml:space="preserve"> </w:t>
            </w:r>
            <w:r w:rsidR="00C765E5">
              <w:rPr>
                <w:i/>
                <w:iCs/>
                <w:sz w:val="20"/>
                <w:szCs w:val="20"/>
              </w:rPr>
              <w:t xml:space="preserve">&amp; </w:t>
            </w:r>
            <w:r w:rsidR="00E43BAE">
              <w:rPr>
                <w:i/>
                <w:iCs/>
                <w:sz w:val="20"/>
                <w:szCs w:val="20"/>
              </w:rPr>
              <w:t xml:space="preserve">NE etc </w:t>
            </w:r>
            <w:r w:rsidR="7646B482" w:rsidRPr="2BCD9616">
              <w:rPr>
                <w:i/>
                <w:iCs/>
                <w:sz w:val="20"/>
                <w:szCs w:val="20"/>
              </w:rPr>
              <w:t>resources and further information on support</w:t>
            </w:r>
            <w:r w:rsidR="5C8BF290" w:rsidRPr="2BCD9616">
              <w:rPr>
                <w:i/>
                <w:iCs/>
                <w:sz w:val="20"/>
                <w:szCs w:val="20"/>
              </w:rPr>
              <w:t xml:space="preserve"> we can provide</w:t>
            </w:r>
          </w:p>
        </w:tc>
        <w:tc>
          <w:tcPr>
            <w:tcW w:w="4973" w:type="dxa"/>
            <w:vAlign w:val="center"/>
          </w:tcPr>
          <w:p w14:paraId="6A9F891A" w14:textId="2DBB410E" w:rsidR="005C234F" w:rsidRPr="00D31A5A" w:rsidRDefault="00D31A5A" w:rsidP="00D31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e.g. </w:t>
            </w:r>
            <w:r w:rsidR="7CD6ABF1" w:rsidRPr="00D31A5A">
              <w:rPr>
                <w:sz w:val="18"/>
                <w:szCs w:val="18"/>
              </w:rPr>
              <w:t>Each delegate will be sent the presentation</w:t>
            </w:r>
            <w:r w:rsidR="64A326E1" w:rsidRPr="00D31A5A">
              <w:rPr>
                <w:sz w:val="18"/>
                <w:szCs w:val="18"/>
              </w:rPr>
              <w:t xml:space="preserve"> </w:t>
            </w:r>
            <w:r w:rsidR="50A1AADD" w:rsidRPr="00D31A5A">
              <w:rPr>
                <w:sz w:val="18"/>
                <w:szCs w:val="18"/>
              </w:rPr>
              <w:t>and/</w:t>
            </w:r>
            <w:r w:rsidR="64A326E1" w:rsidRPr="00D31A5A">
              <w:rPr>
                <w:sz w:val="18"/>
                <w:szCs w:val="18"/>
              </w:rPr>
              <w:t xml:space="preserve">or provided with a </w:t>
            </w:r>
            <w:r w:rsidR="08567CEF" w:rsidRPr="00D31A5A">
              <w:rPr>
                <w:sz w:val="18"/>
                <w:szCs w:val="18"/>
              </w:rPr>
              <w:t>takeaway</w:t>
            </w:r>
            <w:r w:rsidR="28222801" w:rsidRPr="00D31A5A">
              <w:rPr>
                <w:sz w:val="18"/>
                <w:szCs w:val="18"/>
              </w:rPr>
              <w:t xml:space="preserve"> (hard copy)</w:t>
            </w:r>
          </w:p>
          <w:p w14:paraId="3441C417" w14:textId="2162B8ED" w:rsidR="005C234F" w:rsidRDefault="005C234F" w:rsidP="207AD9A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5A0C8909" w14:textId="77777777" w:rsidR="005C234F" w:rsidRDefault="005C234F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251809F4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6DC2A9BA" w14:textId="121E1E2B" w:rsidR="00123207" w:rsidRPr="2BCD9616" w:rsidRDefault="00123207" w:rsidP="44F6D7ED">
            <w:pPr>
              <w:rPr>
                <w:b/>
                <w:bCs/>
                <w:sz w:val="20"/>
                <w:szCs w:val="20"/>
              </w:rPr>
            </w:pPr>
            <w:r w:rsidRPr="00D83134">
              <w:rPr>
                <w:b/>
                <w:bCs/>
                <w:sz w:val="20"/>
                <w:szCs w:val="20"/>
              </w:rPr>
              <w:t>Corporate commitments</w:t>
            </w:r>
            <w:r>
              <w:rPr>
                <w:sz w:val="20"/>
                <w:szCs w:val="20"/>
              </w:rPr>
              <w:t xml:space="preserve"> </w:t>
            </w:r>
            <w:r w:rsidRPr="0072399C">
              <w:rPr>
                <w:i/>
                <w:iCs/>
                <w:sz w:val="20"/>
                <w:szCs w:val="20"/>
              </w:rPr>
              <w:t>(list and reference)</w:t>
            </w:r>
          </w:p>
        </w:tc>
        <w:tc>
          <w:tcPr>
            <w:tcW w:w="4973" w:type="dxa"/>
            <w:vAlign w:val="center"/>
          </w:tcPr>
          <w:p w14:paraId="5FF639FB" w14:textId="48F20205" w:rsidR="00123207" w:rsidRPr="00123207" w:rsidRDefault="00123207" w:rsidP="00123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Corporate Plan, LNRS</w:t>
            </w:r>
            <w:r w:rsidR="002300C7">
              <w:rPr>
                <w:sz w:val="18"/>
                <w:szCs w:val="18"/>
              </w:rPr>
              <w:t xml:space="preserve">, declared </w:t>
            </w:r>
            <w:r w:rsidR="00E43BAE">
              <w:rPr>
                <w:sz w:val="18"/>
                <w:szCs w:val="18"/>
              </w:rPr>
              <w:t>climate/nature emergency</w:t>
            </w:r>
            <w:r w:rsidR="00A84107">
              <w:rPr>
                <w:sz w:val="18"/>
                <w:szCs w:val="18"/>
              </w:rPr>
              <w:t>, local plan</w:t>
            </w:r>
          </w:p>
        </w:tc>
        <w:tc>
          <w:tcPr>
            <w:tcW w:w="936" w:type="dxa"/>
            <w:vAlign w:val="center"/>
          </w:tcPr>
          <w:p w14:paraId="041B444E" w14:textId="77777777" w:rsidR="00123207" w:rsidRDefault="00123207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44BC62D3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607DEADB" w14:textId="42052D76" w:rsidR="00123207" w:rsidRPr="00D83134" w:rsidRDefault="00123207" w:rsidP="44F6D7E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Exisit</w:t>
            </w:r>
            <w:r w:rsidR="00332B06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ng</w:t>
            </w:r>
            <w:proofErr w:type="spellEnd"/>
            <w:r>
              <w:rPr>
                <w:b/>
                <w:bCs/>
                <w:sz w:val="20"/>
                <w:szCs w:val="20"/>
              </w:rPr>
              <w:t>/planned corporate resources</w:t>
            </w:r>
            <w:r w:rsidR="007B1394">
              <w:rPr>
                <w:b/>
                <w:bCs/>
                <w:sz w:val="20"/>
                <w:szCs w:val="20"/>
              </w:rPr>
              <w:t xml:space="preserve"> </w:t>
            </w:r>
            <w:r w:rsidR="00A24823" w:rsidRPr="0072399C">
              <w:rPr>
                <w:i/>
                <w:iCs/>
                <w:sz w:val="20"/>
                <w:szCs w:val="20"/>
              </w:rPr>
              <w:t>(identify not necessarily to use detail)</w:t>
            </w:r>
          </w:p>
        </w:tc>
        <w:tc>
          <w:tcPr>
            <w:tcW w:w="4973" w:type="dxa"/>
            <w:vAlign w:val="center"/>
          </w:tcPr>
          <w:p w14:paraId="59A7BA82" w14:textId="00035E9F" w:rsidR="00123207" w:rsidRDefault="00A37FF8" w:rsidP="00123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Plans and strategies, </w:t>
            </w:r>
            <w:r w:rsidR="00D37E9A">
              <w:rPr>
                <w:sz w:val="18"/>
                <w:szCs w:val="18"/>
              </w:rPr>
              <w:t>training</w:t>
            </w:r>
            <w:r w:rsidR="00F926CA">
              <w:rPr>
                <w:sz w:val="18"/>
                <w:szCs w:val="18"/>
              </w:rPr>
              <w:t xml:space="preserve"> etc</w:t>
            </w:r>
            <w:r w:rsidR="00D37E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14:paraId="12AAFD19" w14:textId="77777777" w:rsidR="00123207" w:rsidRDefault="00123207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7CBC3D21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3AF3970D" w14:textId="122153A4" w:rsidR="44F6D7ED" w:rsidRPr="00E63743" w:rsidRDefault="00E63743" w:rsidP="44F6D7ED">
            <w:pPr>
              <w:rPr>
                <w:sz w:val="20"/>
                <w:szCs w:val="20"/>
              </w:rPr>
            </w:pPr>
            <w:r w:rsidRPr="00E63743">
              <w:rPr>
                <w:b/>
                <w:bCs/>
                <w:sz w:val="20"/>
                <w:szCs w:val="20"/>
              </w:rPr>
              <w:t>Hooks</w:t>
            </w:r>
            <w:r>
              <w:rPr>
                <w:sz w:val="20"/>
                <w:szCs w:val="20"/>
              </w:rPr>
              <w:t xml:space="preserve"> </w:t>
            </w:r>
            <w:r w:rsidRPr="0072399C">
              <w:rPr>
                <w:i/>
                <w:iCs/>
                <w:sz w:val="20"/>
                <w:szCs w:val="20"/>
              </w:rPr>
              <w:t>(</w:t>
            </w:r>
            <w:r w:rsidR="00CA715E" w:rsidRPr="0072399C">
              <w:rPr>
                <w:i/>
                <w:iCs/>
                <w:sz w:val="20"/>
                <w:szCs w:val="20"/>
              </w:rPr>
              <w:t xml:space="preserve">how to get </w:t>
            </w:r>
            <w:r w:rsidRPr="0072399C">
              <w:rPr>
                <w:i/>
                <w:iCs/>
                <w:sz w:val="20"/>
                <w:szCs w:val="20"/>
              </w:rPr>
              <w:t>your audience</w:t>
            </w:r>
            <w:r w:rsidR="00CA715E" w:rsidRPr="0072399C">
              <w:rPr>
                <w:i/>
                <w:iCs/>
                <w:sz w:val="20"/>
                <w:szCs w:val="20"/>
              </w:rPr>
              <w:t xml:space="preserve"> to care &amp; commit</w:t>
            </w:r>
            <w:r w:rsidRPr="0072399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73" w:type="dxa"/>
            <w:vAlign w:val="center"/>
          </w:tcPr>
          <w:p w14:paraId="5B307080" w14:textId="73AAD36C" w:rsidR="44F6D7ED" w:rsidRDefault="44F6D7ED" w:rsidP="44F6D7E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B843D9C" w14:textId="356F4306" w:rsidR="44F6D7ED" w:rsidRDefault="44F6D7ED" w:rsidP="0001337A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046E8396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2CAAE109" w14:textId="3E87DF6F" w:rsidR="00A61413" w:rsidRDefault="00A61413" w:rsidP="00A614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Use National Emergency </w:t>
            </w:r>
            <w:proofErr w:type="spellStart"/>
            <w:r>
              <w:rPr>
                <w:b/>
                <w:bCs/>
                <w:sz w:val="20"/>
                <w:szCs w:val="20"/>
              </w:rPr>
              <w:t>Breifing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(nature)? </w:t>
            </w:r>
            <w:r w:rsidRPr="0072399C">
              <w:rPr>
                <w:i/>
                <w:iCs/>
                <w:sz w:val="20"/>
                <w:szCs w:val="20"/>
              </w:rPr>
              <w:t xml:space="preserve">(To set the </w:t>
            </w:r>
            <w:r w:rsidRPr="0072399C">
              <w:rPr>
                <w:i/>
                <w:iCs/>
                <w:sz w:val="20"/>
                <w:szCs w:val="20"/>
              </w:rPr>
              <w:lastRenderedPageBreak/>
              <w:t>scene/national context)</w:t>
            </w:r>
          </w:p>
        </w:tc>
        <w:tc>
          <w:tcPr>
            <w:tcW w:w="4973" w:type="dxa"/>
            <w:vAlign w:val="center"/>
          </w:tcPr>
          <w:p w14:paraId="3287DB0E" w14:textId="1586EA55" w:rsidR="00A61413" w:rsidRDefault="00A61413" w:rsidP="00A61413">
            <w:pPr>
              <w:rPr>
                <w:sz w:val="18"/>
                <w:szCs w:val="18"/>
              </w:rPr>
            </w:pPr>
            <w:hyperlink r:id="rId14" w:history="1">
              <w:r w:rsidRPr="00E45A18">
                <w:rPr>
                  <w:rStyle w:val="Hyperlink"/>
                  <w:sz w:val="18"/>
                  <w:szCs w:val="18"/>
                </w:rPr>
                <w:t>https://youtu.be/1imjeUBTW58?si=nxOqsc-aSO32PIoE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14:paraId="20EB7830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7A86A84D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68F516D5" w14:textId="59896425" w:rsidR="00A61413" w:rsidRDefault="00A61413" w:rsidP="00A614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house resources to use?</w:t>
            </w:r>
          </w:p>
        </w:tc>
        <w:tc>
          <w:tcPr>
            <w:tcW w:w="4973" w:type="dxa"/>
            <w:vAlign w:val="center"/>
          </w:tcPr>
          <w:p w14:paraId="1D79D1FB" w14:textId="0EC1AF73" w:rsidR="00A61413" w:rsidRDefault="00A61413" w:rsidP="00A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e.g. LNRS video</w:t>
            </w:r>
            <w:r w:rsidR="00CA4882">
              <w:rPr>
                <w:sz w:val="18"/>
                <w:szCs w:val="18"/>
              </w:rPr>
              <w:t>, local comms &amp; media on public concern and interest in nature</w:t>
            </w:r>
            <w:r w:rsidR="007D0139">
              <w:rPr>
                <w:sz w:val="18"/>
                <w:szCs w:val="18"/>
              </w:rPr>
              <w:t xml:space="preserve">. Local evidence and publications. Noted </w:t>
            </w:r>
          </w:p>
        </w:tc>
        <w:tc>
          <w:tcPr>
            <w:tcW w:w="936" w:type="dxa"/>
            <w:vAlign w:val="center"/>
          </w:tcPr>
          <w:p w14:paraId="65795389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28408A16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73BE68E5" w14:textId="5203F83E" w:rsidR="00A61413" w:rsidRDefault="00A61413" w:rsidP="00A614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Workshop output format </w:t>
            </w:r>
            <w:r w:rsidRPr="0047307E">
              <w:rPr>
                <w:i/>
                <w:iCs/>
                <w:sz w:val="20"/>
                <w:szCs w:val="20"/>
              </w:rPr>
              <w:t>(e.g. NT Toolkit resources or internal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73" w:type="dxa"/>
            <w:vAlign w:val="center"/>
          </w:tcPr>
          <w:p w14:paraId="47874525" w14:textId="3F8579BC" w:rsidR="00A61413" w:rsidRDefault="4F852E00" w:rsidP="207AD9A4">
            <w:pPr>
              <w:rPr>
                <w:b/>
                <w:bCs/>
                <w:sz w:val="18"/>
                <w:szCs w:val="18"/>
              </w:rPr>
            </w:pPr>
            <w:r w:rsidRPr="207AD9A4">
              <w:rPr>
                <w:b/>
                <w:bCs/>
                <w:sz w:val="18"/>
                <w:szCs w:val="18"/>
              </w:rPr>
              <w:t xml:space="preserve">e.g. service plan commitments, internal Nature Recovery/ Environmental Delivery Plan, NERC reporting template, </w:t>
            </w:r>
            <w:r w:rsidRPr="207AD9A4">
              <w:rPr>
                <w:b/>
                <w:bCs/>
                <w:i/>
                <w:iCs/>
                <w:sz w:val="18"/>
                <w:szCs w:val="18"/>
              </w:rPr>
              <w:t>and/or</w:t>
            </w:r>
            <w:r w:rsidRPr="207AD9A4">
              <w:rPr>
                <w:b/>
                <w:bCs/>
                <w:sz w:val="18"/>
                <w:szCs w:val="18"/>
              </w:rPr>
              <w:t xml:space="preserve"> specific services e.g local plan policies</w:t>
            </w:r>
          </w:p>
          <w:p w14:paraId="6ACB0E74" w14:textId="235EA0BB" w:rsidR="00A61413" w:rsidRDefault="2923EEE2" w:rsidP="00A61413">
            <w:pPr>
              <w:rPr>
                <w:sz w:val="18"/>
                <w:szCs w:val="18"/>
              </w:rPr>
            </w:pPr>
            <w:r w:rsidRPr="207AD9A4">
              <w:rPr>
                <w:sz w:val="18"/>
                <w:szCs w:val="18"/>
              </w:rPr>
              <w:t xml:space="preserve">Each person writing an action that they will do after the workshop. Due to limited reach of staff </w:t>
            </w:r>
            <w:r w:rsidR="36725555" w:rsidRPr="207AD9A4">
              <w:rPr>
                <w:sz w:val="18"/>
                <w:szCs w:val="18"/>
              </w:rPr>
              <w:t xml:space="preserve">and involvement of senior staff, </w:t>
            </w:r>
            <w:r w:rsidR="02A75FBB" w:rsidRPr="207AD9A4">
              <w:rPr>
                <w:sz w:val="18"/>
                <w:szCs w:val="18"/>
              </w:rPr>
              <w:t xml:space="preserve">making commitments to service plans was not appropriate. </w:t>
            </w:r>
          </w:p>
        </w:tc>
        <w:tc>
          <w:tcPr>
            <w:tcW w:w="936" w:type="dxa"/>
            <w:vAlign w:val="center"/>
          </w:tcPr>
          <w:p w14:paraId="0AF65C53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12C5E773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11D86B14" w14:textId="0482C641" w:rsidR="00A61413" w:rsidRDefault="00A61413" w:rsidP="00A614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 house accountability mechanism </w:t>
            </w:r>
          </w:p>
        </w:tc>
        <w:tc>
          <w:tcPr>
            <w:tcW w:w="4973" w:type="dxa"/>
            <w:vAlign w:val="center"/>
          </w:tcPr>
          <w:p w14:paraId="1548A485" w14:textId="6C99D821" w:rsidR="00A61413" w:rsidRDefault="4F852E00" w:rsidP="207AD9A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207AD9A4">
              <w:rPr>
                <w:sz w:val="18"/>
                <w:szCs w:val="18"/>
              </w:rPr>
              <w:t>How are the outputs going to be tracked, reviewed, adapted, collated, published, and celebrated? Who support and hold the contributors to account?</w:t>
            </w:r>
            <w:r w:rsidR="71A8CEDD" w:rsidRPr="207AD9A4">
              <w:rPr>
                <w:sz w:val="18"/>
                <w:szCs w:val="18"/>
              </w:rPr>
              <w:t xml:space="preserve"> </w:t>
            </w:r>
          </w:p>
          <w:p w14:paraId="36909437" w14:textId="7CFA5C91" w:rsidR="00A61413" w:rsidRDefault="2D558EDE" w:rsidP="00A61413">
            <w:pPr>
              <w:rPr>
                <w:sz w:val="18"/>
                <w:szCs w:val="18"/>
              </w:rPr>
            </w:pPr>
            <w:r w:rsidRPr="207AD9A4">
              <w:rPr>
                <w:sz w:val="18"/>
                <w:szCs w:val="18"/>
              </w:rPr>
              <w:t>No accountability mechanism was determined, again due to limited reach of workshop it would not be appropriate to hold attendees accountable.</w:t>
            </w:r>
            <w:r w:rsidR="1BBD220B" w:rsidRPr="207AD9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14:paraId="6392D36D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6BB4FFBC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0E5FF3BF" w14:textId="29487B96" w:rsidR="00A61413" w:rsidRPr="00BC5CE1" w:rsidRDefault="4F852E00" w:rsidP="00A61413">
            <w:pPr>
              <w:rPr>
                <w:b/>
                <w:bCs/>
                <w:sz w:val="20"/>
                <w:szCs w:val="20"/>
              </w:rPr>
            </w:pPr>
            <w:r w:rsidRPr="207AD9A4">
              <w:rPr>
                <w:b/>
                <w:bCs/>
                <w:sz w:val="20"/>
                <w:szCs w:val="20"/>
              </w:rPr>
              <w:t xml:space="preserve">Event </w:t>
            </w:r>
            <w:r w:rsidR="084FB08A" w:rsidRPr="207AD9A4">
              <w:rPr>
                <w:b/>
                <w:bCs/>
                <w:sz w:val="20"/>
                <w:szCs w:val="20"/>
              </w:rPr>
              <w:t>evaluation</w:t>
            </w:r>
            <w:r w:rsidRPr="207AD9A4">
              <w:rPr>
                <w:b/>
                <w:bCs/>
                <w:sz w:val="20"/>
                <w:szCs w:val="20"/>
              </w:rPr>
              <w:t xml:space="preserve"> </w:t>
            </w:r>
            <w:r w:rsidRPr="207AD9A4">
              <w:rPr>
                <w:sz w:val="20"/>
                <w:szCs w:val="20"/>
              </w:rPr>
              <w:t>(participants)</w:t>
            </w:r>
          </w:p>
        </w:tc>
        <w:tc>
          <w:tcPr>
            <w:tcW w:w="4973" w:type="dxa"/>
            <w:vAlign w:val="center"/>
          </w:tcPr>
          <w:p w14:paraId="59528D9A" w14:textId="77777777" w:rsidR="00A61413" w:rsidRDefault="00A61413" w:rsidP="00A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the day (Slido</w:t>
            </w:r>
            <w:r w:rsidR="004E2D01">
              <w:rPr>
                <w:sz w:val="18"/>
                <w:szCs w:val="18"/>
              </w:rPr>
              <w:t>)</w:t>
            </w:r>
          </w:p>
          <w:p w14:paraId="12169A51" w14:textId="5CA9CBDA" w:rsidR="007E0C62" w:rsidRDefault="007E0C62" w:rsidP="00A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 event interviews</w:t>
            </w:r>
          </w:p>
        </w:tc>
        <w:tc>
          <w:tcPr>
            <w:tcW w:w="936" w:type="dxa"/>
            <w:vAlign w:val="center"/>
          </w:tcPr>
          <w:p w14:paraId="082AC42F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tr w:rsidR="00A61413" w:rsidRPr="002A1592" w14:paraId="15963135" w14:textId="77777777" w:rsidTr="207AD9A4">
        <w:trPr>
          <w:trHeight w:val="300"/>
        </w:trPr>
        <w:tc>
          <w:tcPr>
            <w:tcW w:w="9015" w:type="dxa"/>
            <w:gridSpan w:val="3"/>
            <w:shd w:val="clear" w:color="auto" w:fill="008000"/>
            <w:vAlign w:val="center"/>
          </w:tcPr>
          <w:p w14:paraId="0EBA2125" w14:textId="2E1F0917" w:rsidR="00A61413" w:rsidRPr="002A1592" w:rsidRDefault="00A61413" w:rsidP="00A6141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2A1592">
              <w:rPr>
                <w:color w:val="FFFFFF" w:themeColor="background1"/>
                <w:sz w:val="20"/>
                <w:szCs w:val="20"/>
              </w:rPr>
              <w:t>POST EVENT</w:t>
            </w:r>
          </w:p>
        </w:tc>
      </w:tr>
      <w:tr w:rsidR="00AD6477" w14:paraId="4A3E35B0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014CB511" w14:textId="31875C89" w:rsidR="00A61413" w:rsidRDefault="00A61413" w:rsidP="00A61413">
            <w:pPr>
              <w:rPr>
                <w:sz w:val="20"/>
                <w:szCs w:val="20"/>
              </w:rPr>
            </w:pPr>
            <w:r w:rsidRPr="00D25BE8">
              <w:rPr>
                <w:b/>
                <w:bCs/>
                <w:sz w:val="20"/>
                <w:szCs w:val="20"/>
              </w:rPr>
              <w:t>Wash-up</w:t>
            </w:r>
            <w:r>
              <w:rPr>
                <w:sz w:val="20"/>
                <w:szCs w:val="20"/>
              </w:rPr>
              <w:t xml:space="preserve"> (very soon after workshop delivery PAS &amp; LA leads)</w:t>
            </w:r>
          </w:p>
        </w:tc>
        <w:tc>
          <w:tcPr>
            <w:tcW w:w="4973" w:type="dxa"/>
            <w:vAlign w:val="center"/>
          </w:tcPr>
          <w:p w14:paraId="76CAF901" w14:textId="350ADD5B" w:rsidR="00A61413" w:rsidRDefault="007841D3" w:rsidP="00A61413">
            <w:pPr>
              <w:rPr>
                <w:sz w:val="18"/>
                <w:szCs w:val="18"/>
              </w:rPr>
            </w:pPr>
            <w:r w:rsidRPr="00D81BF0">
              <w:rPr>
                <w:b/>
                <w:bCs/>
                <w:sz w:val="20"/>
                <w:szCs w:val="20"/>
                <w:highlight w:val="yellow"/>
              </w:rPr>
              <w:t>TO INPUT</w:t>
            </w:r>
          </w:p>
        </w:tc>
        <w:tc>
          <w:tcPr>
            <w:tcW w:w="936" w:type="dxa"/>
            <w:vAlign w:val="center"/>
          </w:tcPr>
          <w:p w14:paraId="63BFA588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416D0D1C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69C4154B" w14:textId="6659CFBA" w:rsidR="00A61413" w:rsidRDefault="00A61413" w:rsidP="00A61413">
            <w:pPr>
              <w:rPr>
                <w:sz w:val="20"/>
                <w:szCs w:val="20"/>
              </w:rPr>
            </w:pPr>
            <w:r w:rsidRPr="00F6321B">
              <w:rPr>
                <w:b/>
                <w:bCs/>
                <w:sz w:val="20"/>
                <w:szCs w:val="20"/>
              </w:rPr>
              <w:t>Evaluation results</w:t>
            </w:r>
            <w:r>
              <w:rPr>
                <w:sz w:val="20"/>
                <w:szCs w:val="20"/>
              </w:rPr>
              <w:t xml:space="preserve"> received &amp; collated</w:t>
            </w:r>
          </w:p>
        </w:tc>
        <w:tc>
          <w:tcPr>
            <w:tcW w:w="4973" w:type="dxa"/>
            <w:vAlign w:val="center"/>
          </w:tcPr>
          <w:p w14:paraId="2271C93F" w14:textId="418C536B" w:rsidR="00A61413" w:rsidRDefault="00363A18" w:rsidP="00A61413">
            <w:pPr>
              <w:rPr>
                <w:sz w:val="18"/>
                <w:szCs w:val="18"/>
              </w:rPr>
            </w:pPr>
            <w:r w:rsidRPr="00D81BF0">
              <w:rPr>
                <w:b/>
                <w:bCs/>
                <w:sz w:val="20"/>
                <w:szCs w:val="20"/>
                <w:highlight w:val="yellow"/>
              </w:rPr>
              <w:t>TO INPUT</w:t>
            </w:r>
          </w:p>
        </w:tc>
        <w:tc>
          <w:tcPr>
            <w:tcW w:w="936" w:type="dxa"/>
            <w:vAlign w:val="center"/>
          </w:tcPr>
          <w:p w14:paraId="0242380D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4FD4C9BE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056D61EE" w14:textId="55EEA96C" w:rsidR="00A61413" w:rsidRDefault="00A61413" w:rsidP="00A61413">
            <w:pPr>
              <w:rPr>
                <w:sz w:val="20"/>
                <w:szCs w:val="20"/>
              </w:rPr>
            </w:pPr>
            <w:r w:rsidRPr="0006133A">
              <w:rPr>
                <w:b/>
                <w:bCs/>
                <w:sz w:val="20"/>
                <w:szCs w:val="20"/>
              </w:rPr>
              <w:t>Follow-up</w:t>
            </w:r>
            <w:r>
              <w:rPr>
                <w:sz w:val="20"/>
                <w:szCs w:val="20"/>
              </w:rPr>
              <w:t xml:space="preserve"> </w:t>
            </w:r>
            <w:r w:rsidRPr="005A76D3">
              <w:rPr>
                <w:b/>
                <w:bCs/>
                <w:sz w:val="20"/>
                <w:szCs w:val="20"/>
              </w:rPr>
              <w:t>from PAS</w:t>
            </w:r>
            <w:r>
              <w:rPr>
                <w:sz w:val="20"/>
                <w:szCs w:val="20"/>
              </w:rPr>
              <w:t xml:space="preserve"> (meeting/visit etc)</w:t>
            </w:r>
          </w:p>
        </w:tc>
        <w:tc>
          <w:tcPr>
            <w:tcW w:w="4973" w:type="dxa"/>
            <w:vAlign w:val="center"/>
          </w:tcPr>
          <w:p w14:paraId="5052910C" w14:textId="290A6ACA" w:rsidR="00A61413" w:rsidRDefault="00BB6AC9" w:rsidP="00A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="00173EA1">
              <w:rPr>
                <w:sz w:val="18"/>
                <w:szCs w:val="18"/>
              </w:rPr>
              <w:t xml:space="preserve">months post event </w:t>
            </w:r>
            <w:r>
              <w:rPr>
                <w:sz w:val="18"/>
                <w:szCs w:val="18"/>
              </w:rPr>
              <w:t>15</w:t>
            </w:r>
            <w:r w:rsidRPr="00BB6AC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936" w:type="dxa"/>
            <w:vAlign w:val="center"/>
          </w:tcPr>
          <w:p w14:paraId="0A934BEF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tr w:rsidR="00AD6477" w14:paraId="02832B7B" w14:textId="77777777" w:rsidTr="207AD9A4">
        <w:trPr>
          <w:trHeight w:val="300"/>
        </w:trPr>
        <w:tc>
          <w:tcPr>
            <w:tcW w:w="3106" w:type="dxa"/>
            <w:vAlign w:val="center"/>
          </w:tcPr>
          <w:p w14:paraId="6F149815" w14:textId="26B49700" w:rsidR="00A61413" w:rsidRPr="000A466B" w:rsidRDefault="00A61413" w:rsidP="00A61413">
            <w:pPr>
              <w:rPr>
                <w:b/>
                <w:bCs/>
                <w:sz w:val="20"/>
                <w:szCs w:val="20"/>
              </w:rPr>
            </w:pPr>
            <w:r w:rsidRPr="000A466B">
              <w:rPr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4973" w:type="dxa"/>
            <w:vAlign w:val="center"/>
          </w:tcPr>
          <w:p w14:paraId="041B51D9" w14:textId="77777777" w:rsidR="00A61413" w:rsidRDefault="00A61413" w:rsidP="00A61413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71F9AD2" w14:textId="77777777" w:rsidR="00A61413" w:rsidRDefault="00A61413" w:rsidP="00A61413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439AFF21" w14:textId="6221428C" w:rsidR="710CB3D1" w:rsidRDefault="710CB3D1" w:rsidP="710CB3D1">
      <w:pPr>
        <w:widowControl/>
        <w:spacing w:after="0" w:line="240" w:lineRule="auto"/>
        <w:rPr>
          <w:rFonts w:ascii="Aptos" w:hAnsi="Aptos"/>
          <w:b/>
          <w:bCs/>
        </w:rPr>
      </w:pPr>
    </w:p>
    <w:p w14:paraId="74D3A13F" w14:textId="30792FB5" w:rsidR="710CB3D1" w:rsidRDefault="00AC00C5" w:rsidP="710CB3D1">
      <w:pPr>
        <w:widowControl/>
        <w:spacing w:after="0"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NOTES:</w:t>
      </w:r>
    </w:p>
    <w:p w14:paraId="7E839FE1" w14:textId="77777777" w:rsidR="00AC00C5" w:rsidRDefault="00AC00C5" w:rsidP="710CB3D1">
      <w:pPr>
        <w:widowControl/>
        <w:spacing w:after="0" w:line="240" w:lineRule="auto"/>
        <w:rPr>
          <w:rFonts w:ascii="Aptos" w:hAnsi="Aptos"/>
          <w:b/>
          <w:bCs/>
        </w:rPr>
      </w:pPr>
    </w:p>
    <w:p w14:paraId="0DBD9956" w14:textId="0AC171FB" w:rsidR="00AC00C5" w:rsidRDefault="00AC00C5" w:rsidP="710CB3D1">
      <w:pPr>
        <w:widowControl/>
        <w:spacing w:after="0" w:line="240" w:lineRule="auto"/>
        <w:rPr>
          <w:rFonts w:ascii="Aptos" w:hAnsi="Aptos"/>
        </w:rPr>
      </w:pPr>
      <w:r w:rsidRPr="003F442E">
        <w:rPr>
          <w:rFonts w:ascii="Aptos" w:hAnsi="Aptos"/>
        </w:rPr>
        <w:t>Anything to else to capture</w:t>
      </w:r>
      <w:r w:rsidR="003F442E" w:rsidRPr="003F442E">
        <w:rPr>
          <w:rFonts w:ascii="Aptos" w:hAnsi="Aptos"/>
        </w:rPr>
        <w:t>…</w:t>
      </w:r>
    </w:p>
    <w:p w14:paraId="7C728AED" w14:textId="77777777" w:rsidR="00F453DB" w:rsidRDefault="00F453DB" w:rsidP="710CB3D1">
      <w:pPr>
        <w:widowControl/>
        <w:spacing w:after="0" w:line="240" w:lineRule="auto"/>
        <w:rPr>
          <w:rFonts w:ascii="Aptos" w:hAnsi="Aptos"/>
        </w:rPr>
      </w:pPr>
    </w:p>
    <w:p w14:paraId="6A3D93DC" w14:textId="67DDA541" w:rsidR="00F453DB" w:rsidRPr="003F442E" w:rsidRDefault="00F453DB" w:rsidP="710CB3D1">
      <w:pPr>
        <w:widowControl/>
        <w:spacing w:after="0" w:line="240" w:lineRule="auto"/>
        <w:rPr>
          <w:rFonts w:ascii="Aptos" w:hAnsi="Aptos"/>
        </w:rPr>
      </w:pPr>
      <w:r w:rsidRPr="00F453DB">
        <w:rPr>
          <w:rFonts w:ascii="Aptos" w:hAnsi="Aptos"/>
        </w:rPr>
        <w:t>https://www.local.gov.uk/pas/environment/how-london-boroughs-camden-and-islington-are-using-green-spaces-deliver-better</w:t>
      </w:r>
    </w:p>
    <w:sectPr w:rsidR="00F453DB" w:rsidRPr="003F442E" w:rsidSect="009A0F5F">
      <w:headerReference w:type="default" r:id="rId15"/>
      <w:footerReference w:type="even" r:id="rId16"/>
      <w:footerReference w:type="default" r:id="rId17"/>
      <w:pgSz w:w="11900" w:h="16840"/>
      <w:pgMar w:top="866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8E94" w14:textId="77777777" w:rsidR="00BD30C2" w:rsidRDefault="00BD30C2" w:rsidP="0052129E">
      <w:r>
        <w:separator/>
      </w:r>
    </w:p>
  </w:endnote>
  <w:endnote w:type="continuationSeparator" w:id="0">
    <w:p w14:paraId="70A6EC67" w14:textId="77777777" w:rsidR="00BD30C2" w:rsidRDefault="00BD30C2" w:rsidP="0052129E">
      <w:r>
        <w:continuationSeparator/>
      </w:r>
    </w:p>
  </w:endnote>
  <w:endnote w:type="continuationNotice" w:id="1">
    <w:p w14:paraId="6DFF5E5F" w14:textId="77777777" w:rsidR="00BD30C2" w:rsidRDefault="00BD30C2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405B" w14:textId="77777777" w:rsidR="008B5701" w:rsidRDefault="008B5701" w:rsidP="0052129E"/>
  <w:p w14:paraId="4EA6A1C6" w14:textId="77777777" w:rsidR="007D6682" w:rsidRPr="00153423" w:rsidRDefault="007D6682" w:rsidP="005212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D28" w14:textId="33A576DB" w:rsidR="003F442E" w:rsidRDefault="00181F96" w:rsidP="00181F96">
    <w:pPr>
      <w:pStyle w:val="Footer"/>
      <w:jc w:val="center"/>
    </w:pPr>
    <w:hyperlink r:id="rId1" w:history="1">
      <w:r w:rsidRPr="00181F96">
        <w:rPr>
          <w:color w:val="0000FF"/>
          <w:u w:val="single"/>
        </w:rPr>
        <w:t>Nature Recovery Toolkit for Local Authorities | Local Government Association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2288" w14:textId="77777777" w:rsidR="00BD30C2" w:rsidRDefault="00BD30C2" w:rsidP="0052129E">
      <w:r>
        <w:separator/>
      </w:r>
    </w:p>
  </w:footnote>
  <w:footnote w:type="continuationSeparator" w:id="0">
    <w:p w14:paraId="1011BCB5" w14:textId="77777777" w:rsidR="00BD30C2" w:rsidRDefault="00BD30C2" w:rsidP="0052129E">
      <w:r>
        <w:continuationSeparator/>
      </w:r>
    </w:p>
  </w:footnote>
  <w:footnote w:type="continuationNotice" w:id="1">
    <w:p w14:paraId="5D4CD872" w14:textId="77777777" w:rsidR="00BD30C2" w:rsidRDefault="00BD30C2" w:rsidP="00521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0759" w14:textId="7D8FE4FC" w:rsidR="008A423F" w:rsidRPr="008A423F" w:rsidRDefault="006204A4" w:rsidP="009A0F5F">
    <w:pPr>
      <w:pStyle w:val="Header"/>
      <w:jc w:val="right"/>
      <w:rPr>
        <w:b/>
        <w:bCs/>
        <w:sz w:val="20"/>
        <w:szCs w:val="20"/>
      </w:rPr>
    </w:pPr>
    <w:r w:rsidRPr="006204A4">
      <w:rPr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509F78" wp14:editId="7F0E2DB7">
              <wp:simplePos x="0" y="0"/>
              <wp:positionH relativeFrom="column">
                <wp:posOffset>44450</wp:posOffset>
              </wp:positionH>
              <wp:positionV relativeFrom="paragraph">
                <wp:posOffset>163195</wp:posOffset>
              </wp:positionV>
              <wp:extent cx="1885950" cy="1404620"/>
              <wp:effectExtent l="0" t="0" r="19050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401EE" w14:textId="683553BC" w:rsidR="006204A4" w:rsidRDefault="00AC00C5">
                          <w:r>
                            <w:t>COUNCIL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type id="_x0000_t202" coordsize="21600,21600" o:spt="202" path="m,l,21600r21600,l21600,xe" w14:anchorId="14509F78">
              <v:stroke joinstyle="miter"/>
              <v:path gradientshapeok="t" o:connecttype="rect"/>
            </v:shapetype>
            <v:shape id="Text Box 2" style="position:absolute;left:0;text-align:left;margin-left:3.5pt;margin-top:12.85pt;width:1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">
              <v:textbox style="mso-fit-shape-to-text:t">
                <w:txbxContent>
                  <w:p w:rsidR="006204A4" w:rsidRDefault="00AC00C5" w14:paraId="6BE401EE" w14:textId="683553BC">
                    <w:r>
                      <w:t>COUNCIL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1755DF2B">
      <w:rPr>
        <w:noProof/>
      </w:rPr>
      <w:drawing>
        <wp:inline distT="0" distB="0" distL="0" distR="0" wp14:anchorId="571DEF44" wp14:editId="3412DFB6">
          <wp:extent cx="1347470" cy="838200"/>
          <wp:effectExtent l="0" t="0" r="5080" b="0"/>
          <wp:docPr id="869903058" name="Picture 4" descr="Planning Awards">
            <a:extLst xmlns:a="http://schemas.openxmlformats.org/drawingml/2006/main">
              <a:ext uri="{FF2B5EF4-FFF2-40B4-BE49-F238E27FC236}">
                <a16:creationId xmlns:a16="http://schemas.microsoft.com/office/drawing/2014/main" id="{B9783079-6C7F-40D6-BD90-1AB648FF94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65" b="20829"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B4F06"/>
    <w:multiLevelType w:val="hybridMultilevel"/>
    <w:tmpl w:val="A1B4F1F0"/>
    <w:lvl w:ilvl="0" w:tplc="16A29AA4">
      <w:start w:val="1"/>
      <w:numFmt w:val="upperLetter"/>
      <w:lvlText w:val="%1."/>
      <w:lvlJc w:val="left"/>
      <w:pPr>
        <w:ind w:left="1080" w:hanging="360"/>
      </w:pPr>
    </w:lvl>
    <w:lvl w:ilvl="1" w:tplc="2F8C604A">
      <w:start w:val="1"/>
      <w:numFmt w:val="lowerLetter"/>
      <w:lvlText w:val="%2."/>
      <w:lvlJc w:val="left"/>
      <w:pPr>
        <w:ind w:left="1800" w:hanging="360"/>
      </w:pPr>
    </w:lvl>
    <w:lvl w:ilvl="2" w:tplc="959E7B68">
      <w:start w:val="1"/>
      <w:numFmt w:val="lowerRoman"/>
      <w:lvlText w:val="%3."/>
      <w:lvlJc w:val="right"/>
      <w:pPr>
        <w:ind w:left="2520" w:hanging="180"/>
      </w:pPr>
    </w:lvl>
    <w:lvl w:ilvl="3" w:tplc="CC04694A">
      <w:start w:val="1"/>
      <w:numFmt w:val="decimal"/>
      <w:lvlText w:val="%4."/>
      <w:lvlJc w:val="left"/>
      <w:pPr>
        <w:ind w:left="3240" w:hanging="360"/>
      </w:pPr>
    </w:lvl>
    <w:lvl w:ilvl="4" w:tplc="945ABD74">
      <w:start w:val="1"/>
      <w:numFmt w:val="lowerLetter"/>
      <w:lvlText w:val="%5."/>
      <w:lvlJc w:val="left"/>
      <w:pPr>
        <w:ind w:left="3960" w:hanging="360"/>
      </w:pPr>
    </w:lvl>
    <w:lvl w:ilvl="5" w:tplc="A0BE4704">
      <w:start w:val="1"/>
      <w:numFmt w:val="lowerRoman"/>
      <w:lvlText w:val="%6."/>
      <w:lvlJc w:val="right"/>
      <w:pPr>
        <w:ind w:left="4680" w:hanging="180"/>
      </w:pPr>
    </w:lvl>
    <w:lvl w:ilvl="6" w:tplc="E5465C0A">
      <w:start w:val="1"/>
      <w:numFmt w:val="decimal"/>
      <w:lvlText w:val="%7."/>
      <w:lvlJc w:val="left"/>
      <w:pPr>
        <w:ind w:left="5400" w:hanging="360"/>
      </w:pPr>
    </w:lvl>
    <w:lvl w:ilvl="7" w:tplc="65421B26">
      <w:start w:val="1"/>
      <w:numFmt w:val="lowerLetter"/>
      <w:lvlText w:val="%8."/>
      <w:lvlJc w:val="left"/>
      <w:pPr>
        <w:ind w:left="6120" w:hanging="360"/>
      </w:pPr>
    </w:lvl>
    <w:lvl w:ilvl="8" w:tplc="063C99B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FD26D3"/>
    <w:multiLevelType w:val="hybridMultilevel"/>
    <w:tmpl w:val="9E441AAE"/>
    <w:lvl w:ilvl="0" w:tplc="D8AA7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C2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89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6C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CF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2F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0B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28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E9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BA7E"/>
    <w:multiLevelType w:val="hybridMultilevel"/>
    <w:tmpl w:val="16DA0C48"/>
    <w:lvl w:ilvl="0" w:tplc="8974A5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509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28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C7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2A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CD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1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A1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0C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D8987"/>
    <w:multiLevelType w:val="hybridMultilevel"/>
    <w:tmpl w:val="D1F08792"/>
    <w:lvl w:ilvl="0" w:tplc="52C02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1613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B089F2">
      <w:start w:val="1"/>
      <w:numFmt w:val="bullet"/>
      <w:lvlText w:val=""/>
      <w:lvlJc w:val="left"/>
      <w:pPr>
        <w:ind w:left="1800" w:hanging="360"/>
      </w:pPr>
      <w:rPr>
        <w:rFonts w:ascii="Courier New" w:hAnsi="Courier New" w:hint="default"/>
      </w:rPr>
    </w:lvl>
    <w:lvl w:ilvl="3" w:tplc="AEC2DE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32EE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E25E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AC2A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4497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48A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450FE3"/>
    <w:multiLevelType w:val="hybridMultilevel"/>
    <w:tmpl w:val="60307146"/>
    <w:lvl w:ilvl="0" w:tplc="2FD6A38E">
      <w:start w:val="1"/>
      <w:numFmt w:val="bullet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1C87B2B6"/>
    <w:multiLevelType w:val="hybridMultilevel"/>
    <w:tmpl w:val="9E4C460A"/>
    <w:lvl w:ilvl="0" w:tplc="7924C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E3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66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4F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E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89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22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6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A5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0BB08"/>
    <w:multiLevelType w:val="hybridMultilevel"/>
    <w:tmpl w:val="FFFFFFFF"/>
    <w:lvl w:ilvl="0" w:tplc="8266024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789210E6">
      <w:start w:val="1"/>
      <w:numFmt w:val="lowerLetter"/>
      <w:lvlText w:val="%2."/>
      <w:lvlJc w:val="left"/>
      <w:pPr>
        <w:ind w:left="1440" w:hanging="360"/>
      </w:pPr>
    </w:lvl>
    <w:lvl w:ilvl="2" w:tplc="B3EAB26C">
      <w:start w:val="1"/>
      <w:numFmt w:val="lowerRoman"/>
      <w:lvlText w:val="%3."/>
      <w:lvlJc w:val="right"/>
      <w:pPr>
        <w:ind w:left="2160" w:hanging="180"/>
      </w:pPr>
    </w:lvl>
    <w:lvl w:ilvl="3" w:tplc="61522582">
      <w:start w:val="1"/>
      <w:numFmt w:val="decimal"/>
      <w:lvlText w:val="%4."/>
      <w:lvlJc w:val="left"/>
      <w:pPr>
        <w:ind w:left="2880" w:hanging="360"/>
      </w:pPr>
    </w:lvl>
    <w:lvl w:ilvl="4" w:tplc="2EF4AEA4">
      <w:start w:val="1"/>
      <w:numFmt w:val="lowerLetter"/>
      <w:lvlText w:val="%5."/>
      <w:lvlJc w:val="left"/>
      <w:pPr>
        <w:ind w:left="3600" w:hanging="360"/>
      </w:pPr>
    </w:lvl>
    <w:lvl w:ilvl="5" w:tplc="75327B3E">
      <w:start w:val="1"/>
      <w:numFmt w:val="lowerRoman"/>
      <w:lvlText w:val="%6."/>
      <w:lvlJc w:val="right"/>
      <w:pPr>
        <w:ind w:left="4320" w:hanging="180"/>
      </w:pPr>
    </w:lvl>
    <w:lvl w:ilvl="6" w:tplc="5EF8A764">
      <w:start w:val="1"/>
      <w:numFmt w:val="decimal"/>
      <w:lvlText w:val="%7."/>
      <w:lvlJc w:val="left"/>
      <w:pPr>
        <w:ind w:left="5040" w:hanging="360"/>
      </w:pPr>
    </w:lvl>
    <w:lvl w:ilvl="7" w:tplc="30A0BC02">
      <w:start w:val="1"/>
      <w:numFmt w:val="lowerLetter"/>
      <w:lvlText w:val="%8."/>
      <w:lvlJc w:val="left"/>
      <w:pPr>
        <w:ind w:left="5760" w:hanging="360"/>
      </w:pPr>
    </w:lvl>
    <w:lvl w:ilvl="8" w:tplc="37727F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6101A"/>
    <w:multiLevelType w:val="hybridMultilevel"/>
    <w:tmpl w:val="CC741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76D8A"/>
    <w:multiLevelType w:val="hybridMultilevel"/>
    <w:tmpl w:val="1408E2D6"/>
    <w:lvl w:ilvl="0" w:tplc="D7F0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02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E3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F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E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41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C7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8F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24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BF020B"/>
    <w:multiLevelType w:val="hybridMultilevel"/>
    <w:tmpl w:val="FDF43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A48DE"/>
    <w:multiLevelType w:val="hybridMultilevel"/>
    <w:tmpl w:val="5C5CA270"/>
    <w:lvl w:ilvl="0" w:tplc="3E1A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E9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A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E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6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07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3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4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6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E46E0A5"/>
    <w:multiLevelType w:val="hybridMultilevel"/>
    <w:tmpl w:val="9320E034"/>
    <w:lvl w:ilvl="0" w:tplc="BCDE1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C1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1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C2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43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86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CA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CB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8B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06DDC"/>
    <w:multiLevelType w:val="hybridMultilevel"/>
    <w:tmpl w:val="D9D0A19A"/>
    <w:lvl w:ilvl="0" w:tplc="C42A0588">
      <w:start w:val="1"/>
      <w:numFmt w:val="decimal"/>
      <w:lvlText w:val="%1."/>
      <w:lvlJc w:val="left"/>
      <w:pPr>
        <w:ind w:left="360" w:hanging="360"/>
      </w:pPr>
    </w:lvl>
    <w:lvl w:ilvl="1" w:tplc="7CA42BAC">
      <w:start w:val="1"/>
      <w:numFmt w:val="lowerLetter"/>
      <w:lvlText w:val="%2."/>
      <w:lvlJc w:val="left"/>
      <w:pPr>
        <w:ind w:left="1080" w:hanging="360"/>
      </w:pPr>
    </w:lvl>
    <w:lvl w:ilvl="2" w:tplc="EB3E6648">
      <w:start w:val="1"/>
      <w:numFmt w:val="lowerRoman"/>
      <w:lvlText w:val="%3."/>
      <w:lvlJc w:val="right"/>
      <w:pPr>
        <w:ind w:left="1800" w:hanging="180"/>
      </w:pPr>
    </w:lvl>
    <w:lvl w:ilvl="3" w:tplc="57F0EAD6">
      <w:start w:val="1"/>
      <w:numFmt w:val="decimal"/>
      <w:lvlText w:val="%4."/>
      <w:lvlJc w:val="left"/>
      <w:pPr>
        <w:ind w:left="2520" w:hanging="360"/>
      </w:pPr>
    </w:lvl>
    <w:lvl w:ilvl="4" w:tplc="A7BA0F46">
      <w:start w:val="1"/>
      <w:numFmt w:val="lowerLetter"/>
      <w:lvlText w:val="%5."/>
      <w:lvlJc w:val="left"/>
      <w:pPr>
        <w:ind w:left="3240" w:hanging="360"/>
      </w:pPr>
    </w:lvl>
    <w:lvl w:ilvl="5" w:tplc="516E64CA">
      <w:start w:val="1"/>
      <w:numFmt w:val="lowerRoman"/>
      <w:lvlText w:val="%6."/>
      <w:lvlJc w:val="right"/>
      <w:pPr>
        <w:ind w:left="3960" w:hanging="180"/>
      </w:pPr>
    </w:lvl>
    <w:lvl w:ilvl="6" w:tplc="076AAB02">
      <w:start w:val="1"/>
      <w:numFmt w:val="decimal"/>
      <w:lvlText w:val="%7."/>
      <w:lvlJc w:val="left"/>
      <w:pPr>
        <w:ind w:left="4680" w:hanging="360"/>
      </w:pPr>
    </w:lvl>
    <w:lvl w:ilvl="7" w:tplc="E878ED3C">
      <w:start w:val="1"/>
      <w:numFmt w:val="lowerLetter"/>
      <w:lvlText w:val="%8."/>
      <w:lvlJc w:val="left"/>
      <w:pPr>
        <w:ind w:left="5400" w:hanging="360"/>
      </w:pPr>
    </w:lvl>
    <w:lvl w:ilvl="8" w:tplc="A81CE872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E642E"/>
    <w:multiLevelType w:val="hybridMultilevel"/>
    <w:tmpl w:val="E8CA378C"/>
    <w:lvl w:ilvl="0" w:tplc="4B92A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0B9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03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3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45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08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66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86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8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F6989"/>
    <w:multiLevelType w:val="hybridMultilevel"/>
    <w:tmpl w:val="FC5E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CC54E"/>
    <w:multiLevelType w:val="hybridMultilevel"/>
    <w:tmpl w:val="FFFFFFFF"/>
    <w:lvl w:ilvl="0" w:tplc="5FF6DA66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34E9628">
      <w:start w:val="1"/>
      <w:numFmt w:val="lowerLetter"/>
      <w:lvlText w:val="%2."/>
      <w:lvlJc w:val="left"/>
      <w:pPr>
        <w:ind w:left="1440" w:hanging="360"/>
      </w:pPr>
    </w:lvl>
    <w:lvl w:ilvl="2" w:tplc="F328DD58">
      <w:start w:val="1"/>
      <w:numFmt w:val="lowerRoman"/>
      <w:lvlText w:val="%3."/>
      <w:lvlJc w:val="right"/>
      <w:pPr>
        <w:ind w:left="2160" w:hanging="180"/>
      </w:pPr>
    </w:lvl>
    <w:lvl w:ilvl="3" w:tplc="FF30807A">
      <w:start w:val="1"/>
      <w:numFmt w:val="decimal"/>
      <w:lvlText w:val="%4."/>
      <w:lvlJc w:val="left"/>
      <w:pPr>
        <w:ind w:left="2880" w:hanging="360"/>
      </w:pPr>
    </w:lvl>
    <w:lvl w:ilvl="4" w:tplc="54F6D426">
      <w:start w:val="1"/>
      <w:numFmt w:val="lowerLetter"/>
      <w:lvlText w:val="%5."/>
      <w:lvlJc w:val="left"/>
      <w:pPr>
        <w:ind w:left="3600" w:hanging="360"/>
      </w:pPr>
    </w:lvl>
    <w:lvl w:ilvl="5" w:tplc="6A4EA8C8">
      <w:start w:val="1"/>
      <w:numFmt w:val="lowerRoman"/>
      <w:lvlText w:val="%6."/>
      <w:lvlJc w:val="right"/>
      <w:pPr>
        <w:ind w:left="4320" w:hanging="180"/>
      </w:pPr>
    </w:lvl>
    <w:lvl w:ilvl="6" w:tplc="998030C6">
      <w:start w:val="1"/>
      <w:numFmt w:val="decimal"/>
      <w:lvlText w:val="%7."/>
      <w:lvlJc w:val="left"/>
      <w:pPr>
        <w:ind w:left="5040" w:hanging="360"/>
      </w:pPr>
    </w:lvl>
    <w:lvl w:ilvl="7" w:tplc="6682E962">
      <w:start w:val="1"/>
      <w:numFmt w:val="lowerLetter"/>
      <w:lvlText w:val="%8."/>
      <w:lvlJc w:val="left"/>
      <w:pPr>
        <w:ind w:left="5760" w:hanging="360"/>
      </w:pPr>
    </w:lvl>
    <w:lvl w:ilvl="8" w:tplc="F0F6AF3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18BC5"/>
    <w:multiLevelType w:val="hybridMultilevel"/>
    <w:tmpl w:val="FB8499B6"/>
    <w:lvl w:ilvl="0" w:tplc="6A6AC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A0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61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4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2A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27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23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43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2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050D0"/>
    <w:multiLevelType w:val="hybridMultilevel"/>
    <w:tmpl w:val="EFA4FCE4"/>
    <w:lvl w:ilvl="0" w:tplc="4F747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CC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03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81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41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AB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0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C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23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78BE8"/>
    <w:multiLevelType w:val="hybridMultilevel"/>
    <w:tmpl w:val="27044816"/>
    <w:lvl w:ilvl="0" w:tplc="FA1803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526E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E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0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0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0C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E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66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1C8011C"/>
    <w:multiLevelType w:val="hybridMultilevel"/>
    <w:tmpl w:val="3620C60A"/>
    <w:lvl w:ilvl="0" w:tplc="E20EC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AD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46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49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A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0E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3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E5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A9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A16AE"/>
    <w:multiLevelType w:val="hybridMultilevel"/>
    <w:tmpl w:val="2D72FAE2"/>
    <w:lvl w:ilvl="0" w:tplc="69D6A8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7ED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05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24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D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A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64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62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6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F2F26"/>
    <w:multiLevelType w:val="hybridMultilevel"/>
    <w:tmpl w:val="16B219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2945F"/>
    <w:multiLevelType w:val="hybridMultilevel"/>
    <w:tmpl w:val="DE144DB6"/>
    <w:lvl w:ilvl="0" w:tplc="B5AAAA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30B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26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87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69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CC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28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85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4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41122">
    <w:abstractNumId w:val="18"/>
  </w:num>
  <w:num w:numId="2" w16cid:durableId="1225943651">
    <w:abstractNumId w:val="11"/>
  </w:num>
  <w:num w:numId="3" w16cid:durableId="808864715">
    <w:abstractNumId w:val="40"/>
  </w:num>
  <w:num w:numId="4" w16cid:durableId="664094998">
    <w:abstractNumId w:val="15"/>
  </w:num>
  <w:num w:numId="5" w16cid:durableId="1381395262">
    <w:abstractNumId w:val="28"/>
  </w:num>
  <w:num w:numId="6" w16cid:durableId="1556887995">
    <w:abstractNumId w:val="41"/>
  </w:num>
  <w:num w:numId="7" w16cid:durableId="336229220">
    <w:abstractNumId w:val="12"/>
  </w:num>
  <w:num w:numId="8" w16cid:durableId="1611549432">
    <w:abstractNumId w:val="29"/>
  </w:num>
  <w:num w:numId="9" w16cid:durableId="1219895149">
    <w:abstractNumId w:val="38"/>
  </w:num>
  <w:num w:numId="10" w16cid:durableId="679043585">
    <w:abstractNumId w:val="44"/>
  </w:num>
  <w:num w:numId="11" w16cid:durableId="1248734559">
    <w:abstractNumId w:val="48"/>
  </w:num>
  <w:num w:numId="12" w16cid:durableId="188030795">
    <w:abstractNumId w:val="25"/>
  </w:num>
  <w:num w:numId="13" w16cid:durableId="350297493">
    <w:abstractNumId w:val="13"/>
  </w:num>
  <w:num w:numId="14" w16cid:durableId="1048263526">
    <w:abstractNumId w:val="2"/>
  </w:num>
  <w:num w:numId="15" w16cid:durableId="1085616124">
    <w:abstractNumId w:val="21"/>
  </w:num>
  <w:num w:numId="16" w16cid:durableId="1125586770">
    <w:abstractNumId w:val="5"/>
  </w:num>
  <w:num w:numId="17" w16cid:durableId="1198540553">
    <w:abstractNumId w:val="10"/>
  </w:num>
  <w:num w:numId="18" w16cid:durableId="1249581153">
    <w:abstractNumId w:val="42"/>
  </w:num>
  <w:num w:numId="19" w16cid:durableId="1433285686">
    <w:abstractNumId w:val="47"/>
  </w:num>
  <w:num w:numId="20" w16cid:durableId="1457413645">
    <w:abstractNumId w:val="0"/>
  </w:num>
  <w:num w:numId="21" w16cid:durableId="1540703762">
    <w:abstractNumId w:val="39"/>
  </w:num>
  <w:num w:numId="22" w16cid:durableId="1581525504">
    <w:abstractNumId w:val="43"/>
  </w:num>
  <w:num w:numId="23" w16cid:durableId="1593781688">
    <w:abstractNumId w:val="20"/>
  </w:num>
  <w:num w:numId="24" w16cid:durableId="1646154884">
    <w:abstractNumId w:val="17"/>
  </w:num>
  <w:num w:numId="25" w16cid:durableId="1660039148">
    <w:abstractNumId w:val="37"/>
  </w:num>
  <w:num w:numId="26" w16cid:durableId="1839734336">
    <w:abstractNumId w:val="3"/>
  </w:num>
  <w:num w:numId="27" w16cid:durableId="1884904477">
    <w:abstractNumId w:val="27"/>
  </w:num>
  <w:num w:numId="28" w16cid:durableId="1888104346">
    <w:abstractNumId w:val="46"/>
  </w:num>
  <w:num w:numId="29" w16cid:durableId="2125614591">
    <w:abstractNumId w:val="36"/>
  </w:num>
  <w:num w:numId="30" w16cid:durableId="249434005">
    <w:abstractNumId w:val="30"/>
  </w:num>
  <w:num w:numId="31" w16cid:durableId="263656644">
    <w:abstractNumId w:val="1"/>
  </w:num>
  <w:num w:numId="32" w16cid:durableId="266043126">
    <w:abstractNumId w:val="33"/>
  </w:num>
  <w:num w:numId="33" w16cid:durableId="317347349">
    <w:abstractNumId w:val="31"/>
  </w:num>
  <w:num w:numId="34" w16cid:durableId="392973348">
    <w:abstractNumId w:val="8"/>
  </w:num>
  <w:num w:numId="35" w16cid:durableId="456415534">
    <w:abstractNumId w:val="26"/>
  </w:num>
  <w:num w:numId="36" w16cid:durableId="506596957">
    <w:abstractNumId w:val="16"/>
  </w:num>
  <w:num w:numId="37" w16cid:durableId="564144700">
    <w:abstractNumId w:val="32"/>
  </w:num>
  <w:num w:numId="38" w16cid:durableId="63185790">
    <w:abstractNumId w:val="14"/>
  </w:num>
  <w:num w:numId="39" w16cid:durableId="681708142">
    <w:abstractNumId w:val="4"/>
  </w:num>
  <w:num w:numId="40" w16cid:durableId="681932692">
    <w:abstractNumId w:val="7"/>
  </w:num>
  <w:num w:numId="41" w16cid:durableId="707417768">
    <w:abstractNumId w:val="22"/>
  </w:num>
  <w:num w:numId="42" w16cid:durableId="726152727">
    <w:abstractNumId w:val="34"/>
  </w:num>
  <w:num w:numId="43" w16cid:durableId="737870857">
    <w:abstractNumId w:val="24"/>
  </w:num>
  <w:num w:numId="44" w16cid:durableId="75177363">
    <w:abstractNumId w:val="9"/>
  </w:num>
  <w:num w:numId="45" w16cid:durableId="864563898">
    <w:abstractNumId w:val="23"/>
  </w:num>
  <w:num w:numId="46" w16cid:durableId="935096275">
    <w:abstractNumId w:val="35"/>
  </w:num>
  <w:num w:numId="47" w16cid:durableId="993801851">
    <w:abstractNumId w:val="6"/>
  </w:num>
  <w:num w:numId="48" w16cid:durableId="1663776695">
    <w:abstractNumId w:val="19"/>
  </w:num>
  <w:num w:numId="49" w16cid:durableId="733742816">
    <w:abstractNumId w:val="4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3F"/>
    <w:rsid w:val="00002566"/>
    <w:rsid w:val="00003DE5"/>
    <w:rsid w:val="000040DD"/>
    <w:rsid w:val="00007035"/>
    <w:rsid w:val="00012642"/>
    <w:rsid w:val="0001337A"/>
    <w:rsid w:val="000168F7"/>
    <w:rsid w:val="00016C66"/>
    <w:rsid w:val="00023063"/>
    <w:rsid w:val="00023257"/>
    <w:rsid w:val="000256E2"/>
    <w:rsid w:val="00032181"/>
    <w:rsid w:val="00036C9E"/>
    <w:rsid w:val="00040B3E"/>
    <w:rsid w:val="00042F32"/>
    <w:rsid w:val="000520DB"/>
    <w:rsid w:val="00052698"/>
    <w:rsid w:val="0006133A"/>
    <w:rsid w:val="000630FD"/>
    <w:rsid w:val="00071B96"/>
    <w:rsid w:val="00075EDA"/>
    <w:rsid w:val="00076258"/>
    <w:rsid w:val="00080BAF"/>
    <w:rsid w:val="00081B19"/>
    <w:rsid w:val="00081B57"/>
    <w:rsid w:val="00085B6E"/>
    <w:rsid w:val="0008614A"/>
    <w:rsid w:val="000913D1"/>
    <w:rsid w:val="00094D88"/>
    <w:rsid w:val="00095F0F"/>
    <w:rsid w:val="00096768"/>
    <w:rsid w:val="0009A995"/>
    <w:rsid w:val="000A2F9A"/>
    <w:rsid w:val="000A3930"/>
    <w:rsid w:val="000A466B"/>
    <w:rsid w:val="000A6F0D"/>
    <w:rsid w:val="000A706F"/>
    <w:rsid w:val="000A70C9"/>
    <w:rsid w:val="000B07DB"/>
    <w:rsid w:val="000B26CF"/>
    <w:rsid w:val="000B34AE"/>
    <w:rsid w:val="000C083B"/>
    <w:rsid w:val="000D1F74"/>
    <w:rsid w:val="000D27C5"/>
    <w:rsid w:val="000D353D"/>
    <w:rsid w:val="000E3BD2"/>
    <w:rsid w:val="000F1F2A"/>
    <w:rsid w:val="000F28C4"/>
    <w:rsid w:val="000F5A3F"/>
    <w:rsid w:val="00100350"/>
    <w:rsid w:val="0010218D"/>
    <w:rsid w:val="00105ADF"/>
    <w:rsid w:val="0011505A"/>
    <w:rsid w:val="0011615C"/>
    <w:rsid w:val="00121C29"/>
    <w:rsid w:val="00123207"/>
    <w:rsid w:val="00124C82"/>
    <w:rsid w:val="00125CDC"/>
    <w:rsid w:val="00125D0E"/>
    <w:rsid w:val="001339D6"/>
    <w:rsid w:val="00133AE6"/>
    <w:rsid w:val="00143FF7"/>
    <w:rsid w:val="00144168"/>
    <w:rsid w:val="00144211"/>
    <w:rsid w:val="00151395"/>
    <w:rsid w:val="00151EED"/>
    <w:rsid w:val="00153423"/>
    <w:rsid w:val="00160DC0"/>
    <w:rsid w:val="0016146B"/>
    <w:rsid w:val="001635DC"/>
    <w:rsid w:val="00165570"/>
    <w:rsid w:val="0016599A"/>
    <w:rsid w:val="00167BA4"/>
    <w:rsid w:val="001719D2"/>
    <w:rsid w:val="00173EA1"/>
    <w:rsid w:val="00177961"/>
    <w:rsid w:val="00181F96"/>
    <w:rsid w:val="00185C0C"/>
    <w:rsid w:val="001879BE"/>
    <w:rsid w:val="00191EF5"/>
    <w:rsid w:val="00195A64"/>
    <w:rsid w:val="00197DF4"/>
    <w:rsid w:val="001A11F4"/>
    <w:rsid w:val="001A2B3B"/>
    <w:rsid w:val="001A6528"/>
    <w:rsid w:val="001B219B"/>
    <w:rsid w:val="001B5490"/>
    <w:rsid w:val="001C0B7F"/>
    <w:rsid w:val="001C2810"/>
    <w:rsid w:val="001C403B"/>
    <w:rsid w:val="001C42EB"/>
    <w:rsid w:val="001C4589"/>
    <w:rsid w:val="001C7E00"/>
    <w:rsid w:val="001D0E03"/>
    <w:rsid w:val="001D181B"/>
    <w:rsid w:val="001E0EA8"/>
    <w:rsid w:val="001E39CD"/>
    <w:rsid w:val="001E3B88"/>
    <w:rsid w:val="001E48CA"/>
    <w:rsid w:val="001E5469"/>
    <w:rsid w:val="001E7FCF"/>
    <w:rsid w:val="001F269A"/>
    <w:rsid w:val="001F640E"/>
    <w:rsid w:val="001F6D45"/>
    <w:rsid w:val="001F70DC"/>
    <w:rsid w:val="0020025E"/>
    <w:rsid w:val="002005AC"/>
    <w:rsid w:val="002013E6"/>
    <w:rsid w:val="00201BBD"/>
    <w:rsid w:val="0020342C"/>
    <w:rsid w:val="002035E5"/>
    <w:rsid w:val="00207C69"/>
    <w:rsid w:val="00210016"/>
    <w:rsid w:val="00210F66"/>
    <w:rsid w:val="002153D4"/>
    <w:rsid w:val="00215D15"/>
    <w:rsid w:val="0022181A"/>
    <w:rsid w:val="00221DD6"/>
    <w:rsid w:val="0022205A"/>
    <w:rsid w:val="00223E21"/>
    <w:rsid w:val="00224340"/>
    <w:rsid w:val="0022517A"/>
    <w:rsid w:val="002255C9"/>
    <w:rsid w:val="002258B9"/>
    <w:rsid w:val="002300C7"/>
    <w:rsid w:val="0023207A"/>
    <w:rsid w:val="00233B48"/>
    <w:rsid w:val="00237B3E"/>
    <w:rsid w:val="00240E17"/>
    <w:rsid w:val="00250BD0"/>
    <w:rsid w:val="00251064"/>
    <w:rsid w:val="00263714"/>
    <w:rsid w:val="00265356"/>
    <w:rsid w:val="002701A9"/>
    <w:rsid w:val="002702ED"/>
    <w:rsid w:val="002703C4"/>
    <w:rsid w:val="002751B0"/>
    <w:rsid w:val="00276B9E"/>
    <w:rsid w:val="00277827"/>
    <w:rsid w:val="002875B5"/>
    <w:rsid w:val="00287BEE"/>
    <w:rsid w:val="00291586"/>
    <w:rsid w:val="00291725"/>
    <w:rsid w:val="00295FB0"/>
    <w:rsid w:val="002964DA"/>
    <w:rsid w:val="002A1592"/>
    <w:rsid w:val="002A7A6E"/>
    <w:rsid w:val="002B36DC"/>
    <w:rsid w:val="002B4277"/>
    <w:rsid w:val="002B6209"/>
    <w:rsid w:val="002C058D"/>
    <w:rsid w:val="002C111D"/>
    <w:rsid w:val="002C3BB4"/>
    <w:rsid w:val="002C48E4"/>
    <w:rsid w:val="002C633E"/>
    <w:rsid w:val="002D013E"/>
    <w:rsid w:val="002D0EC9"/>
    <w:rsid w:val="002E1060"/>
    <w:rsid w:val="002E2053"/>
    <w:rsid w:val="002E26CE"/>
    <w:rsid w:val="002E5DBD"/>
    <w:rsid w:val="002E6C8C"/>
    <w:rsid w:val="002F3C04"/>
    <w:rsid w:val="002F462E"/>
    <w:rsid w:val="002F740C"/>
    <w:rsid w:val="002F7424"/>
    <w:rsid w:val="0030031B"/>
    <w:rsid w:val="00300A77"/>
    <w:rsid w:val="00300FBD"/>
    <w:rsid w:val="00303344"/>
    <w:rsid w:val="003137E0"/>
    <w:rsid w:val="003161ED"/>
    <w:rsid w:val="00324983"/>
    <w:rsid w:val="00324A9F"/>
    <w:rsid w:val="00325324"/>
    <w:rsid w:val="003308D1"/>
    <w:rsid w:val="00332B06"/>
    <w:rsid w:val="003377B8"/>
    <w:rsid w:val="00345410"/>
    <w:rsid w:val="00347F18"/>
    <w:rsid w:val="00350402"/>
    <w:rsid w:val="00353D65"/>
    <w:rsid w:val="00357547"/>
    <w:rsid w:val="00357A4C"/>
    <w:rsid w:val="00357B4B"/>
    <w:rsid w:val="00361AEB"/>
    <w:rsid w:val="00363A18"/>
    <w:rsid w:val="00363F09"/>
    <w:rsid w:val="0036447A"/>
    <w:rsid w:val="003737D0"/>
    <w:rsid w:val="00375F9A"/>
    <w:rsid w:val="0038005E"/>
    <w:rsid w:val="003801D6"/>
    <w:rsid w:val="003820FF"/>
    <w:rsid w:val="00382167"/>
    <w:rsid w:val="00395E2C"/>
    <w:rsid w:val="00397CDD"/>
    <w:rsid w:val="003A15A7"/>
    <w:rsid w:val="003B1D94"/>
    <w:rsid w:val="003C11FC"/>
    <w:rsid w:val="003C495E"/>
    <w:rsid w:val="003C5C16"/>
    <w:rsid w:val="003C6A0E"/>
    <w:rsid w:val="003D1170"/>
    <w:rsid w:val="003D1FAB"/>
    <w:rsid w:val="003D24EC"/>
    <w:rsid w:val="003D530C"/>
    <w:rsid w:val="003D55B7"/>
    <w:rsid w:val="003D5E64"/>
    <w:rsid w:val="003E10E4"/>
    <w:rsid w:val="003E2A1C"/>
    <w:rsid w:val="003E3D15"/>
    <w:rsid w:val="003E5013"/>
    <w:rsid w:val="003F38DA"/>
    <w:rsid w:val="003F442E"/>
    <w:rsid w:val="003F50DB"/>
    <w:rsid w:val="003F7192"/>
    <w:rsid w:val="00400A51"/>
    <w:rsid w:val="0040482A"/>
    <w:rsid w:val="0040AE67"/>
    <w:rsid w:val="00410D69"/>
    <w:rsid w:val="00412CC6"/>
    <w:rsid w:val="0041336D"/>
    <w:rsid w:val="00416B58"/>
    <w:rsid w:val="00420B32"/>
    <w:rsid w:val="004267F0"/>
    <w:rsid w:val="004274A1"/>
    <w:rsid w:val="0042795C"/>
    <w:rsid w:val="004361D4"/>
    <w:rsid w:val="004374CF"/>
    <w:rsid w:val="00442875"/>
    <w:rsid w:val="00443AF1"/>
    <w:rsid w:val="00444829"/>
    <w:rsid w:val="0044677B"/>
    <w:rsid w:val="00446C9D"/>
    <w:rsid w:val="00450232"/>
    <w:rsid w:val="00450286"/>
    <w:rsid w:val="004629CC"/>
    <w:rsid w:val="00464C5F"/>
    <w:rsid w:val="0047307E"/>
    <w:rsid w:val="00474128"/>
    <w:rsid w:val="00480EA4"/>
    <w:rsid w:val="004812FF"/>
    <w:rsid w:val="004813F5"/>
    <w:rsid w:val="004815E4"/>
    <w:rsid w:val="00486944"/>
    <w:rsid w:val="00491C60"/>
    <w:rsid w:val="00495A5C"/>
    <w:rsid w:val="004978E1"/>
    <w:rsid w:val="004A550F"/>
    <w:rsid w:val="004B1A03"/>
    <w:rsid w:val="004B6480"/>
    <w:rsid w:val="004C0049"/>
    <w:rsid w:val="004C0E85"/>
    <w:rsid w:val="004C1176"/>
    <w:rsid w:val="004C1903"/>
    <w:rsid w:val="004C4820"/>
    <w:rsid w:val="004C6AF1"/>
    <w:rsid w:val="004D07BC"/>
    <w:rsid w:val="004D285F"/>
    <w:rsid w:val="004D496C"/>
    <w:rsid w:val="004D736A"/>
    <w:rsid w:val="004E1B2D"/>
    <w:rsid w:val="004E210A"/>
    <w:rsid w:val="004E2D01"/>
    <w:rsid w:val="004E337D"/>
    <w:rsid w:val="004E5BF4"/>
    <w:rsid w:val="004E6BB3"/>
    <w:rsid w:val="004F68A2"/>
    <w:rsid w:val="00500B4D"/>
    <w:rsid w:val="00503754"/>
    <w:rsid w:val="00503F09"/>
    <w:rsid w:val="005041BE"/>
    <w:rsid w:val="00507CA1"/>
    <w:rsid w:val="0051479D"/>
    <w:rsid w:val="00515FA7"/>
    <w:rsid w:val="00517396"/>
    <w:rsid w:val="0052129E"/>
    <w:rsid w:val="00521A45"/>
    <w:rsid w:val="00523546"/>
    <w:rsid w:val="00526D9F"/>
    <w:rsid w:val="005316AB"/>
    <w:rsid w:val="0053346B"/>
    <w:rsid w:val="00533BD0"/>
    <w:rsid w:val="00535D6E"/>
    <w:rsid w:val="00536DAF"/>
    <w:rsid w:val="005372A7"/>
    <w:rsid w:val="00541422"/>
    <w:rsid w:val="00542D21"/>
    <w:rsid w:val="005475D4"/>
    <w:rsid w:val="005500D8"/>
    <w:rsid w:val="00551C91"/>
    <w:rsid w:val="0055222B"/>
    <w:rsid w:val="00553F14"/>
    <w:rsid w:val="005643DE"/>
    <w:rsid w:val="0056451A"/>
    <w:rsid w:val="00565E50"/>
    <w:rsid w:val="0056CD9D"/>
    <w:rsid w:val="005720CE"/>
    <w:rsid w:val="00581117"/>
    <w:rsid w:val="005A7236"/>
    <w:rsid w:val="005A76D3"/>
    <w:rsid w:val="005B40FE"/>
    <w:rsid w:val="005B52F8"/>
    <w:rsid w:val="005B66E2"/>
    <w:rsid w:val="005B6B3C"/>
    <w:rsid w:val="005C0AA0"/>
    <w:rsid w:val="005C234F"/>
    <w:rsid w:val="005C379A"/>
    <w:rsid w:val="005D08F8"/>
    <w:rsid w:val="005D52A9"/>
    <w:rsid w:val="005E05A8"/>
    <w:rsid w:val="005E0FDE"/>
    <w:rsid w:val="005E134D"/>
    <w:rsid w:val="005E1EC8"/>
    <w:rsid w:val="005E359E"/>
    <w:rsid w:val="005E7CFB"/>
    <w:rsid w:val="005F110F"/>
    <w:rsid w:val="005F2F0E"/>
    <w:rsid w:val="005F35B6"/>
    <w:rsid w:val="00604539"/>
    <w:rsid w:val="00607D60"/>
    <w:rsid w:val="00613FAE"/>
    <w:rsid w:val="00614DC4"/>
    <w:rsid w:val="00616157"/>
    <w:rsid w:val="00616392"/>
    <w:rsid w:val="00617934"/>
    <w:rsid w:val="00620277"/>
    <w:rsid w:val="006204A4"/>
    <w:rsid w:val="00621093"/>
    <w:rsid w:val="00627AD5"/>
    <w:rsid w:val="00627B4F"/>
    <w:rsid w:val="00641B48"/>
    <w:rsid w:val="00641DB1"/>
    <w:rsid w:val="00643FF4"/>
    <w:rsid w:val="00645595"/>
    <w:rsid w:val="0065222E"/>
    <w:rsid w:val="00652442"/>
    <w:rsid w:val="00652A30"/>
    <w:rsid w:val="00655DAC"/>
    <w:rsid w:val="00660D6A"/>
    <w:rsid w:val="00661FD5"/>
    <w:rsid w:val="00662B42"/>
    <w:rsid w:val="00664140"/>
    <w:rsid w:val="00664A1C"/>
    <w:rsid w:val="00666DC6"/>
    <w:rsid w:val="006671C2"/>
    <w:rsid w:val="006673BA"/>
    <w:rsid w:val="006708C6"/>
    <w:rsid w:val="006725B2"/>
    <w:rsid w:val="00672D24"/>
    <w:rsid w:val="006753E8"/>
    <w:rsid w:val="00690F84"/>
    <w:rsid w:val="00693086"/>
    <w:rsid w:val="006935A4"/>
    <w:rsid w:val="0069518B"/>
    <w:rsid w:val="00695C5E"/>
    <w:rsid w:val="00697B98"/>
    <w:rsid w:val="006A0790"/>
    <w:rsid w:val="006A6A25"/>
    <w:rsid w:val="006A789F"/>
    <w:rsid w:val="006B0046"/>
    <w:rsid w:val="006B01A6"/>
    <w:rsid w:val="006B05B8"/>
    <w:rsid w:val="006B0ED4"/>
    <w:rsid w:val="006B45FC"/>
    <w:rsid w:val="006C207B"/>
    <w:rsid w:val="006C6540"/>
    <w:rsid w:val="006C6BA8"/>
    <w:rsid w:val="006C7A5C"/>
    <w:rsid w:val="006C7FA2"/>
    <w:rsid w:val="006D0689"/>
    <w:rsid w:val="006D3735"/>
    <w:rsid w:val="006D6F78"/>
    <w:rsid w:val="006E1783"/>
    <w:rsid w:val="006E432A"/>
    <w:rsid w:val="006F2DDA"/>
    <w:rsid w:val="006F5CC8"/>
    <w:rsid w:val="006F7E02"/>
    <w:rsid w:val="0070033C"/>
    <w:rsid w:val="00707E98"/>
    <w:rsid w:val="00710E3D"/>
    <w:rsid w:val="00711939"/>
    <w:rsid w:val="0071649C"/>
    <w:rsid w:val="00717F0C"/>
    <w:rsid w:val="0072399C"/>
    <w:rsid w:val="00734C0B"/>
    <w:rsid w:val="00737143"/>
    <w:rsid w:val="00740387"/>
    <w:rsid w:val="0074164A"/>
    <w:rsid w:val="00742C4D"/>
    <w:rsid w:val="007430A4"/>
    <w:rsid w:val="007522A4"/>
    <w:rsid w:val="007618C4"/>
    <w:rsid w:val="00764DF2"/>
    <w:rsid w:val="00764E55"/>
    <w:rsid w:val="0076621D"/>
    <w:rsid w:val="00766449"/>
    <w:rsid w:val="00766E02"/>
    <w:rsid w:val="0076751A"/>
    <w:rsid w:val="007701D9"/>
    <w:rsid w:val="00775B14"/>
    <w:rsid w:val="0077606D"/>
    <w:rsid w:val="0078068A"/>
    <w:rsid w:val="007841D3"/>
    <w:rsid w:val="00786E4B"/>
    <w:rsid w:val="0078798E"/>
    <w:rsid w:val="007918BC"/>
    <w:rsid w:val="00791D62"/>
    <w:rsid w:val="007941FD"/>
    <w:rsid w:val="00794574"/>
    <w:rsid w:val="00796BB2"/>
    <w:rsid w:val="00796FDB"/>
    <w:rsid w:val="007A3157"/>
    <w:rsid w:val="007A4B79"/>
    <w:rsid w:val="007B1394"/>
    <w:rsid w:val="007B200F"/>
    <w:rsid w:val="007B6174"/>
    <w:rsid w:val="007B6FFF"/>
    <w:rsid w:val="007B7AE6"/>
    <w:rsid w:val="007C4B53"/>
    <w:rsid w:val="007C6F6B"/>
    <w:rsid w:val="007C79EC"/>
    <w:rsid w:val="007C7B02"/>
    <w:rsid w:val="007D0139"/>
    <w:rsid w:val="007D37E4"/>
    <w:rsid w:val="007D6682"/>
    <w:rsid w:val="007E0C62"/>
    <w:rsid w:val="007E530F"/>
    <w:rsid w:val="007F1381"/>
    <w:rsid w:val="007F2103"/>
    <w:rsid w:val="007F28E6"/>
    <w:rsid w:val="007F3FA4"/>
    <w:rsid w:val="007F4F88"/>
    <w:rsid w:val="007F6509"/>
    <w:rsid w:val="008048EF"/>
    <w:rsid w:val="00804F72"/>
    <w:rsid w:val="008100D1"/>
    <w:rsid w:val="00812658"/>
    <w:rsid w:val="00814F71"/>
    <w:rsid w:val="00820727"/>
    <w:rsid w:val="00821E3F"/>
    <w:rsid w:val="00822601"/>
    <w:rsid w:val="00822830"/>
    <w:rsid w:val="00823320"/>
    <w:rsid w:val="00823B8C"/>
    <w:rsid w:val="00824413"/>
    <w:rsid w:val="00825BF0"/>
    <w:rsid w:val="0082642A"/>
    <w:rsid w:val="00826859"/>
    <w:rsid w:val="00840174"/>
    <w:rsid w:val="008417F4"/>
    <w:rsid w:val="0085518C"/>
    <w:rsid w:val="00865A36"/>
    <w:rsid w:val="00867421"/>
    <w:rsid w:val="0086789A"/>
    <w:rsid w:val="00870865"/>
    <w:rsid w:val="008800AC"/>
    <w:rsid w:val="00885198"/>
    <w:rsid w:val="008905DD"/>
    <w:rsid w:val="00892ECB"/>
    <w:rsid w:val="008937C5"/>
    <w:rsid w:val="008951D6"/>
    <w:rsid w:val="00896D8F"/>
    <w:rsid w:val="008A423F"/>
    <w:rsid w:val="008A5A73"/>
    <w:rsid w:val="008B2E69"/>
    <w:rsid w:val="008B508E"/>
    <w:rsid w:val="008B5701"/>
    <w:rsid w:val="008B5A1C"/>
    <w:rsid w:val="008C116B"/>
    <w:rsid w:val="008C2421"/>
    <w:rsid w:val="008C56E5"/>
    <w:rsid w:val="008C7AEC"/>
    <w:rsid w:val="008C7B67"/>
    <w:rsid w:val="008D0A89"/>
    <w:rsid w:val="008D65AF"/>
    <w:rsid w:val="008D7B6E"/>
    <w:rsid w:val="008F11E0"/>
    <w:rsid w:val="008F3AB9"/>
    <w:rsid w:val="008F3BA0"/>
    <w:rsid w:val="008F5F53"/>
    <w:rsid w:val="008F608D"/>
    <w:rsid w:val="008F6C91"/>
    <w:rsid w:val="008F6EB9"/>
    <w:rsid w:val="00902EFF"/>
    <w:rsid w:val="00904024"/>
    <w:rsid w:val="00904A3B"/>
    <w:rsid w:val="00905BB1"/>
    <w:rsid w:val="00907CB8"/>
    <w:rsid w:val="00917645"/>
    <w:rsid w:val="00920014"/>
    <w:rsid w:val="00923F56"/>
    <w:rsid w:val="0092402A"/>
    <w:rsid w:val="0092703A"/>
    <w:rsid w:val="00931482"/>
    <w:rsid w:val="009324C3"/>
    <w:rsid w:val="0093255E"/>
    <w:rsid w:val="0093443F"/>
    <w:rsid w:val="00936955"/>
    <w:rsid w:val="00940D93"/>
    <w:rsid w:val="009453D0"/>
    <w:rsid w:val="0095296F"/>
    <w:rsid w:val="00961BEE"/>
    <w:rsid w:val="009620A0"/>
    <w:rsid w:val="0096624C"/>
    <w:rsid w:val="0097089F"/>
    <w:rsid w:val="00983DF4"/>
    <w:rsid w:val="009846C6"/>
    <w:rsid w:val="0098520D"/>
    <w:rsid w:val="009878BD"/>
    <w:rsid w:val="00987CF9"/>
    <w:rsid w:val="0098A9D0"/>
    <w:rsid w:val="00996BE3"/>
    <w:rsid w:val="009A0F5F"/>
    <w:rsid w:val="009A1502"/>
    <w:rsid w:val="009A2232"/>
    <w:rsid w:val="009A2A70"/>
    <w:rsid w:val="009A39F1"/>
    <w:rsid w:val="009A7A7B"/>
    <w:rsid w:val="009B086C"/>
    <w:rsid w:val="009B0876"/>
    <w:rsid w:val="009B2865"/>
    <w:rsid w:val="009B36BC"/>
    <w:rsid w:val="009B45B3"/>
    <w:rsid w:val="009B5605"/>
    <w:rsid w:val="009B791A"/>
    <w:rsid w:val="009C1F04"/>
    <w:rsid w:val="009C3B72"/>
    <w:rsid w:val="009C5052"/>
    <w:rsid w:val="009C5246"/>
    <w:rsid w:val="009C6E89"/>
    <w:rsid w:val="009D17A0"/>
    <w:rsid w:val="009D274E"/>
    <w:rsid w:val="009D6442"/>
    <w:rsid w:val="009D744C"/>
    <w:rsid w:val="009D77EE"/>
    <w:rsid w:val="009E2623"/>
    <w:rsid w:val="009E3D96"/>
    <w:rsid w:val="009E3E52"/>
    <w:rsid w:val="009E6111"/>
    <w:rsid w:val="009E7EED"/>
    <w:rsid w:val="009F0767"/>
    <w:rsid w:val="009F1F4A"/>
    <w:rsid w:val="009F482C"/>
    <w:rsid w:val="009F5479"/>
    <w:rsid w:val="009F58F0"/>
    <w:rsid w:val="00A02CAC"/>
    <w:rsid w:val="00A02E23"/>
    <w:rsid w:val="00A046EC"/>
    <w:rsid w:val="00A1586D"/>
    <w:rsid w:val="00A22C4B"/>
    <w:rsid w:val="00A247CC"/>
    <w:rsid w:val="00A24823"/>
    <w:rsid w:val="00A30573"/>
    <w:rsid w:val="00A3373D"/>
    <w:rsid w:val="00A37FF8"/>
    <w:rsid w:val="00A4282A"/>
    <w:rsid w:val="00A444A4"/>
    <w:rsid w:val="00A472E4"/>
    <w:rsid w:val="00A5323D"/>
    <w:rsid w:val="00A61413"/>
    <w:rsid w:val="00A61568"/>
    <w:rsid w:val="00A720DA"/>
    <w:rsid w:val="00A84107"/>
    <w:rsid w:val="00A8646B"/>
    <w:rsid w:val="00A9056B"/>
    <w:rsid w:val="00A91C7C"/>
    <w:rsid w:val="00A94B1F"/>
    <w:rsid w:val="00A9516B"/>
    <w:rsid w:val="00A96A59"/>
    <w:rsid w:val="00AA188A"/>
    <w:rsid w:val="00AA2CA8"/>
    <w:rsid w:val="00AA5C78"/>
    <w:rsid w:val="00AA7334"/>
    <w:rsid w:val="00AADE64"/>
    <w:rsid w:val="00AB0766"/>
    <w:rsid w:val="00AB56A2"/>
    <w:rsid w:val="00AC00C5"/>
    <w:rsid w:val="00AC3650"/>
    <w:rsid w:val="00AD1082"/>
    <w:rsid w:val="00AD3B29"/>
    <w:rsid w:val="00AD4ED8"/>
    <w:rsid w:val="00AD6477"/>
    <w:rsid w:val="00AD72A7"/>
    <w:rsid w:val="00AE0C61"/>
    <w:rsid w:val="00AE0D4C"/>
    <w:rsid w:val="00AE32BF"/>
    <w:rsid w:val="00AE4C4E"/>
    <w:rsid w:val="00AF33D2"/>
    <w:rsid w:val="00AF40A6"/>
    <w:rsid w:val="00AF421F"/>
    <w:rsid w:val="00AF4BD4"/>
    <w:rsid w:val="00AF541F"/>
    <w:rsid w:val="00B00998"/>
    <w:rsid w:val="00B017F1"/>
    <w:rsid w:val="00B13D4D"/>
    <w:rsid w:val="00B14707"/>
    <w:rsid w:val="00B15CF5"/>
    <w:rsid w:val="00B16BC8"/>
    <w:rsid w:val="00B223D9"/>
    <w:rsid w:val="00B25BE2"/>
    <w:rsid w:val="00B261C3"/>
    <w:rsid w:val="00B26A73"/>
    <w:rsid w:val="00B270C0"/>
    <w:rsid w:val="00B3559A"/>
    <w:rsid w:val="00B43FC6"/>
    <w:rsid w:val="00B44D8F"/>
    <w:rsid w:val="00B45F53"/>
    <w:rsid w:val="00B50490"/>
    <w:rsid w:val="00B52B63"/>
    <w:rsid w:val="00B60F3C"/>
    <w:rsid w:val="00B632F8"/>
    <w:rsid w:val="00B632FD"/>
    <w:rsid w:val="00B63AC4"/>
    <w:rsid w:val="00B730FE"/>
    <w:rsid w:val="00B77F26"/>
    <w:rsid w:val="00B808BB"/>
    <w:rsid w:val="00B81064"/>
    <w:rsid w:val="00B8242A"/>
    <w:rsid w:val="00B8434B"/>
    <w:rsid w:val="00B95E10"/>
    <w:rsid w:val="00B97C00"/>
    <w:rsid w:val="00BA0C12"/>
    <w:rsid w:val="00BA6C6B"/>
    <w:rsid w:val="00BB6AC9"/>
    <w:rsid w:val="00BC3472"/>
    <w:rsid w:val="00BC5CE1"/>
    <w:rsid w:val="00BD1A4B"/>
    <w:rsid w:val="00BD30C2"/>
    <w:rsid w:val="00BD51C4"/>
    <w:rsid w:val="00BE2440"/>
    <w:rsid w:val="00BE2E7B"/>
    <w:rsid w:val="00BE38F8"/>
    <w:rsid w:val="00BF09A2"/>
    <w:rsid w:val="00BF1144"/>
    <w:rsid w:val="00BF44FA"/>
    <w:rsid w:val="00BF4CF5"/>
    <w:rsid w:val="00C02678"/>
    <w:rsid w:val="00C05857"/>
    <w:rsid w:val="00C16203"/>
    <w:rsid w:val="00C22A6C"/>
    <w:rsid w:val="00C265E1"/>
    <w:rsid w:val="00C272DA"/>
    <w:rsid w:val="00C3421F"/>
    <w:rsid w:val="00C36D71"/>
    <w:rsid w:val="00C3748B"/>
    <w:rsid w:val="00C42BC3"/>
    <w:rsid w:val="00C4359E"/>
    <w:rsid w:val="00C439B0"/>
    <w:rsid w:val="00C453D3"/>
    <w:rsid w:val="00C57143"/>
    <w:rsid w:val="00C60A76"/>
    <w:rsid w:val="00C651C5"/>
    <w:rsid w:val="00C671EE"/>
    <w:rsid w:val="00C7006B"/>
    <w:rsid w:val="00C76125"/>
    <w:rsid w:val="00C765E5"/>
    <w:rsid w:val="00C77025"/>
    <w:rsid w:val="00C77D62"/>
    <w:rsid w:val="00C82B22"/>
    <w:rsid w:val="00C84BCF"/>
    <w:rsid w:val="00C85117"/>
    <w:rsid w:val="00C86156"/>
    <w:rsid w:val="00C869AD"/>
    <w:rsid w:val="00C877D7"/>
    <w:rsid w:val="00C9073A"/>
    <w:rsid w:val="00C91C0F"/>
    <w:rsid w:val="00C92573"/>
    <w:rsid w:val="00C94567"/>
    <w:rsid w:val="00C94584"/>
    <w:rsid w:val="00C95464"/>
    <w:rsid w:val="00C95C69"/>
    <w:rsid w:val="00CA05B1"/>
    <w:rsid w:val="00CA1BB6"/>
    <w:rsid w:val="00CA2915"/>
    <w:rsid w:val="00CA3222"/>
    <w:rsid w:val="00CA4882"/>
    <w:rsid w:val="00CA5846"/>
    <w:rsid w:val="00CA5F1D"/>
    <w:rsid w:val="00CA6CB6"/>
    <w:rsid w:val="00CA715E"/>
    <w:rsid w:val="00CB3530"/>
    <w:rsid w:val="00CB38DE"/>
    <w:rsid w:val="00CB5A95"/>
    <w:rsid w:val="00CC0113"/>
    <w:rsid w:val="00CC1968"/>
    <w:rsid w:val="00CD046F"/>
    <w:rsid w:val="00CD2F8B"/>
    <w:rsid w:val="00CD439B"/>
    <w:rsid w:val="00CD4DBC"/>
    <w:rsid w:val="00CE2C98"/>
    <w:rsid w:val="00CE4C06"/>
    <w:rsid w:val="00CE60AB"/>
    <w:rsid w:val="00CE61EC"/>
    <w:rsid w:val="00CF0511"/>
    <w:rsid w:val="00CF13A9"/>
    <w:rsid w:val="00CF22B9"/>
    <w:rsid w:val="00CF43D7"/>
    <w:rsid w:val="00CF6189"/>
    <w:rsid w:val="00CF66AA"/>
    <w:rsid w:val="00D03DF3"/>
    <w:rsid w:val="00D0477C"/>
    <w:rsid w:val="00D16CEC"/>
    <w:rsid w:val="00D244F9"/>
    <w:rsid w:val="00D24F63"/>
    <w:rsid w:val="00D25BE8"/>
    <w:rsid w:val="00D2651B"/>
    <w:rsid w:val="00D30BBE"/>
    <w:rsid w:val="00D31A5A"/>
    <w:rsid w:val="00D35E87"/>
    <w:rsid w:val="00D37E9A"/>
    <w:rsid w:val="00D51669"/>
    <w:rsid w:val="00D57567"/>
    <w:rsid w:val="00D64C73"/>
    <w:rsid w:val="00D66DC8"/>
    <w:rsid w:val="00D70AA6"/>
    <w:rsid w:val="00D70FE5"/>
    <w:rsid w:val="00D77741"/>
    <w:rsid w:val="00D77F7C"/>
    <w:rsid w:val="00D81BF0"/>
    <w:rsid w:val="00D82C01"/>
    <w:rsid w:val="00D83134"/>
    <w:rsid w:val="00D8358C"/>
    <w:rsid w:val="00D9154B"/>
    <w:rsid w:val="00D91A5B"/>
    <w:rsid w:val="00D9294D"/>
    <w:rsid w:val="00DA0EAC"/>
    <w:rsid w:val="00DA5405"/>
    <w:rsid w:val="00DA62F7"/>
    <w:rsid w:val="00DA7EB8"/>
    <w:rsid w:val="00DB128F"/>
    <w:rsid w:val="00DB42C1"/>
    <w:rsid w:val="00DC292A"/>
    <w:rsid w:val="00DC4800"/>
    <w:rsid w:val="00DC5089"/>
    <w:rsid w:val="00DD3AE1"/>
    <w:rsid w:val="00DF088B"/>
    <w:rsid w:val="00DF2A5A"/>
    <w:rsid w:val="00E0165F"/>
    <w:rsid w:val="00E06ACD"/>
    <w:rsid w:val="00E12887"/>
    <w:rsid w:val="00E141F7"/>
    <w:rsid w:val="00E15081"/>
    <w:rsid w:val="00E1DF53"/>
    <w:rsid w:val="00E21553"/>
    <w:rsid w:val="00E22832"/>
    <w:rsid w:val="00E3256E"/>
    <w:rsid w:val="00E32FD5"/>
    <w:rsid w:val="00E34D3B"/>
    <w:rsid w:val="00E36BED"/>
    <w:rsid w:val="00E37CF8"/>
    <w:rsid w:val="00E43BAE"/>
    <w:rsid w:val="00E44BFE"/>
    <w:rsid w:val="00E52C47"/>
    <w:rsid w:val="00E54018"/>
    <w:rsid w:val="00E610E1"/>
    <w:rsid w:val="00E618C5"/>
    <w:rsid w:val="00E63743"/>
    <w:rsid w:val="00E6431A"/>
    <w:rsid w:val="00E672DD"/>
    <w:rsid w:val="00E71722"/>
    <w:rsid w:val="00E72846"/>
    <w:rsid w:val="00E75F4E"/>
    <w:rsid w:val="00E85176"/>
    <w:rsid w:val="00E855E5"/>
    <w:rsid w:val="00E8638C"/>
    <w:rsid w:val="00E92E7A"/>
    <w:rsid w:val="00E95301"/>
    <w:rsid w:val="00EB2CDD"/>
    <w:rsid w:val="00EC052D"/>
    <w:rsid w:val="00EC1D11"/>
    <w:rsid w:val="00EC3301"/>
    <w:rsid w:val="00EE48FE"/>
    <w:rsid w:val="00EE613F"/>
    <w:rsid w:val="00EF13D6"/>
    <w:rsid w:val="00EF393C"/>
    <w:rsid w:val="00EF3E7B"/>
    <w:rsid w:val="00EF60F7"/>
    <w:rsid w:val="00EF6EAD"/>
    <w:rsid w:val="00F0053A"/>
    <w:rsid w:val="00F035CD"/>
    <w:rsid w:val="00F068E1"/>
    <w:rsid w:val="00F070D2"/>
    <w:rsid w:val="00F07ED8"/>
    <w:rsid w:val="00F11BF5"/>
    <w:rsid w:val="00F1374D"/>
    <w:rsid w:val="00F14454"/>
    <w:rsid w:val="00F16319"/>
    <w:rsid w:val="00F21E08"/>
    <w:rsid w:val="00F22F02"/>
    <w:rsid w:val="00F32CC2"/>
    <w:rsid w:val="00F33144"/>
    <w:rsid w:val="00F44EFD"/>
    <w:rsid w:val="00F450F0"/>
    <w:rsid w:val="00F453DB"/>
    <w:rsid w:val="00F4590C"/>
    <w:rsid w:val="00F5108B"/>
    <w:rsid w:val="00F54A54"/>
    <w:rsid w:val="00F54F92"/>
    <w:rsid w:val="00F6321B"/>
    <w:rsid w:val="00F6662B"/>
    <w:rsid w:val="00F67F4D"/>
    <w:rsid w:val="00F70EE9"/>
    <w:rsid w:val="00F70F67"/>
    <w:rsid w:val="00F74C65"/>
    <w:rsid w:val="00F770BA"/>
    <w:rsid w:val="00F86C57"/>
    <w:rsid w:val="00F90436"/>
    <w:rsid w:val="00F926CA"/>
    <w:rsid w:val="00F94427"/>
    <w:rsid w:val="00F96A10"/>
    <w:rsid w:val="00FA3617"/>
    <w:rsid w:val="00FB1FE4"/>
    <w:rsid w:val="00FB2952"/>
    <w:rsid w:val="00FB6788"/>
    <w:rsid w:val="00FC23E1"/>
    <w:rsid w:val="00FC625A"/>
    <w:rsid w:val="00FC6F76"/>
    <w:rsid w:val="00FD30A4"/>
    <w:rsid w:val="00FD4411"/>
    <w:rsid w:val="00FD45AC"/>
    <w:rsid w:val="00FD5A4D"/>
    <w:rsid w:val="00FE7957"/>
    <w:rsid w:val="00FF0842"/>
    <w:rsid w:val="00FF2E11"/>
    <w:rsid w:val="012ADFD3"/>
    <w:rsid w:val="013766C9"/>
    <w:rsid w:val="0185F58F"/>
    <w:rsid w:val="01924645"/>
    <w:rsid w:val="01A161EB"/>
    <w:rsid w:val="01DC0693"/>
    <w:rsid w:val="020E6412"/>
    <w:rsid w:val="023F0A08"/>
    <w:rsid w:val="025A1D28"/>
    <w:rsid w:val="025F0698"/>
    <w:rsid w:val="027AB820"/>
    <w:rsid w:val="02869F7D"/>
    <w:rsid w:val="02A75FBB"/>
    <w:rsid w:val="033144A4"/>
    <w:rsid w:val="035F69AA"/>
    <w:rsid w:val="038D7018"/>
    <w:rsid w:val="03C4FB60"/>
    <w:rsid w:val="03D1A4AA"/>
    <w:rsid w:val="03D6754D"/>
    <w:rsid w:val="03E1701A"/>
    <w:rsid w:val="0409C72E"/>
    <w:rsid w:val="041596AD"/>
    <w:rsid w:val="047A517A"/>
    <w:rsid w:val="04A63CE3"/>
    <w:rsid w:val="04ABAC59"/>
    <w:rsid w:val="04C9369A"/>
    <w:rsid w:val="04CD915C"/>
    <w:rsid w:val="04F246B0"/>
    <w:rsid w:val="04F6C700"/>
    <w:rsid w:val="04FF21D0"/>
    <w:rsid w:val="0522DDC4"/>
    <w:rsid w:val="057BAB5A"/>
    <w:rsid w:val="05A2FAC4"/>
    <w:rsid w:val="05E68B12"/>
    <w:rsid w:val="05FBA35C"/>
    <w:rsid w:val="060863CE"/>
    <w:rsid w:val="063CB12C"/>
    <w:rsid w:val="064541AE"/>
    <w:rsid w:val="06517BE8"/>
    <w:rsid w:val="06685C3D"/>
    <w:rsid w:val="0679783E"/>
    <w:rsid w:val="069E51D4"/>
    <w:rsid w:val="06A10D52"/>
    <w:rsid w:val="06E6692E"/>
    <w:rsid w:val="06EE481E"/>
    <w:rsid w:val="073A1528"/>
    <w:rsid w:val="07445CD1"/>
    <w:rsid w:val="07B50F92"/>
    <w:rsid w:val="07C29E97"/>
    <w:rsid w:val="07D71FCF"/>
    <w:rsid w:val="07E1D652"/>
    <w:rsid w:val="07EBA248"/>
    <w:rsid w:val="07F8C892"/>
    <w:rsid w:val="07FB6805"/>
    <w:rsid w:val="082B063F"/>
    <w:rsid w:val="083675EE"/>
    <w:rsid w:val="084FB08A"/>
    <w:rsid w:val="08567CEF"/>
    <w:rsid w:val="08586F74"/>
    <w:rsid w:val="086E4F3D"/>
    <w:rsid w:val="0892906C"/>
    <w:rsid w:val="08AB8662"/>
    <w:rsid w:val="08C598DE"/>
    <w:rsid w:val="08E114C5"/>
    <w:rsid w:val="08F25376"/>
    <w:rsid w:val="090AB91D"/>
    <w:rsid w:val="0945A14E"/>
    <w:rsid w:val="0965C96E"/>
    <w:rsid w:val="096F8CA7"/>
    <w:rsid w:val="0978668A"/>
    <w:rsid w:val="0987D38F"/>
    <w:rsid w:val="098A6475"/>
    <w:rsid w:val="09947B1E"/>
    <w:rsid w:val="09A2BF26"/>
    <w:rsid w:val="09A69027"/>
    <w:rsid w:val="09A7C546"/>
    <w:rsid w:val="09F2DE33"/>
    <w:rsid w:val="0A1152B4"/>
    <w:rsid w:val="0AAAB2A7"/>
    <w:rsid w:val="0AED6962"/>
    <w:rsid w:val="0B06533C"/>
    <w:rsid w:val="0B1A6D9E"/>
    <w:rsid w:val="0B1B4F1A"/>
    <w:rsid w:val="0B2753F7"/>
    <w:rsid w:val="0B69E447"/>
    <w:rsid w:val="0B993908"/>
    <w:rsid w:val="0BA5E516"/>
    <w:rsid w:val="0BD26B77"/>
    <w:rsid w:val="0C098D11"/>
    <w:rsid w:val="0C1BD176"/>
    <w:rsid w:val="0C3C831F"/>
    <w:rsid w:val="0C78B957"/>
    <w:rsid w:val="0C9C59A9"/>
    <w:rsid w:val="0CA3831D"/>
    <w:rsid w:val="0CA881EC"/>
    <w:rsid w:val="0CB857E0"/>
    <w:rsid w:val="0CCA8CDB"/>
    <w:rsid w:val="0CD45BE4"/>
    <w:rsid w:val="0CFF9F0E"/>
    <w:rsid w:val="0D0DCF5D"/>
    <w:rsid w:val="0D2D6D03"/>
    <w:rsid w:val="0D3ECD0B"/>
    <w:rsid w:val="0D3FD9D4"/>
    <w:rsid w:val="0D67A287"/>
    <w:rsid w:val="0D884DE9"/>
    <w:rsid w:val="0DC38731"/>
    <w:rsid w:val="0DCEE38A"/>
    <w:rsid w:val="0DDEB8EA"/>
    <w:rsid w:val="0DE4DBCB"/>
    <w:rsid w:val="0DEEDF43"/>
    <w:rsid w:val="0E112269"/>
    <w:rsid w:val="0E207333"/>
    <w:rsid w:val="0E2BBA99"/>
    <w:rsid w:val="0E5C7E98"/>
    <w:rsid w:val="0E886D1C"/>
    <w:rsid w:val="0E8EF83D"/>
    <w:rsid w:val="0E9DBC64"/>
    <w:rsid w:val="0EC33E8E"/>
    <w:rsid w:val="0F253380"/>
    <w:rsid w:val="0F272C6C"/>
    <w:rsid w:val="0F3BF603"/>
    <w:rsid w:val="0F6978CC"/>
    <w:rsid w:val="0F7383ED"/>
    <w:rsid w:val="0FD22125"/>
    <w:rsid w:val="0FDF2FF2"/>
    <w:rsid w:val="100DEBA2"/>
    <w:rsid w:val="102E3041"/>
    <w:rsid w:val="104F4A0A"/>
    <w:rsid w:val="10504D53"/>
    <w:rsid w:val="107D774F"/>
    <w:rsid w:val="108798F7"/>
    <w:rsid w:val="10C046A6"/>
    <w:rsid w:val="10E0A351"/>
    <w:rsid w:val="10F09FE5"/>
    <w:rsid w:val="1104DBA5"/>
    <w:rsid w:val="11199520"/>
    <w:rsid w:val="1120817C"/>
    <w:rsid w:val="1127024B"/>
    <w:rsid w:val="115D2D83"/>
    <w:rsid w:val="11929A3D"/>
    <w:rsid w:val="11E5E4C2"/>
    <w:rsid w:val="11E73C7F"/>
    <w:rsid w:val="121B8FAC"/>
    <w:rsid w:val="122EDB5C"/>
    <w:rsid w:val="12301560"/>
    <w:rsid w:val="123E598D"/>
    <w:rsid w:val="126D5A83"/>
    <w:rsid w:val="1271C211"/>
    <w:rsid w:val="12BB988B"/>
    <w:rsid w:val="13117770"/>
    <w:rsid w:val="13197A99"/>
    <w:rsid w:val="132B8DD2"/>
    <w:rsid w:val="135C2483"/>
    <w:rsid w:val="135C78E3"/>
    <w:rsid w:val="13816F16"/>
    <w:rsid w:val="138FA67E"/>
    <w:rsid w:val="13AE7D22"/>
    <w:rsid w:val="13C0A795"/>
    <w:rsid w:val="13D3D16B"/>
    <w:rsid w:val="1404E5C2"/>
    <w:rsid w:val="140A5790"/>
    <w:rsid w:val="14481832"/>
    <w:rsid w:val="146DB467"/>
    <w:rsid w:val="146EF7B1"/>
    <w:rsid w:val="1470DCD5"/>
    <w:rsid w:val="148532FE"/>
    <w:rsid w:val="1488C3AA"/>
    <w:rsid w:val="149B6C01"/>
    <w:rsid w:val="14BB5C54"/>
    <w:rsid w:val="14C2523A"/>
    <w:rsid w:val="14C75C7D"/>
    <w:rsid w:val="14EE46FF"/>
    <w:rsid w:val="14F4B915"/>
    <w:rsid w:val="14FFCA75"/>
    <w:rsid w:val="151D1D94"/>
    <w:rsid w:val="1557A144"/>
    <w:rsid w:val="1563F777"/>
    <w:rsid w:val="15AF9875"/>
    <w:rsid w:val="15B4B943"/>
    <w:rsid w:val="15CFC9A7"/>
    <w:rsid w:val="15EA222B"/>
    <w:rsid w:val="162CFF1B"/>
    <w:rsid w:val="163039AA"/>
    <w:rsid w:val="1632EA56"/>
    <w:rsid w:val="16489326"/>
    <w:rsid w:val="167D5986"/>
    <w:rsid w:val="16DB6B07"/>
    <w:rsid w:val="16DCA4FB"/>
    <w:rsid w:val="16F934CB"/>
    <w:rsid w:val="171EFD42"/>
    <w:rsid w:val="172833F5"/>
    <w:rsid w:val="172EA24D"/>
    <w:rsid w:val="17437BAF"/>
    <w:rsid w:val="17549413"/>
    <w:rsid w:val="1755DF2B"/>
    <w:rsid w:val="176485AC"/>
    <w:rsid w:val="17969104"/>
    <w:rsid w:val="17B8B055"/>
    <w:rsid w:val="17C8ED91"/>
    <w:rsid w:val="17D92D4D"/>
    <w:rsid w:val="17E89994"/>
    <w:rsid w:val="17FB014B"/>
    <w:rsid w:val="1803AF3E"/>
    <w:rsid w:val="1805287B"/>
    <w:rsid w:val="1816519D"/>
    <w:rsid w:val="183A0C7D"/>
    <w:rsid w:val="1847FDCA"/>
    <w:rsid w:val="186644B8"/>
    <w:rsid w:val="18795800"/>
    <w:rsid w:val="18D2B012"/>
    <w:rsid w:val="1947E2E3"/>
    <w:rsid w:val="195337FD"/>
    <w:rsid w:val="1957DE1D"/>
    <w:rsid w:val="19A9B4D4"/>
    <w:rsid w:val="19B2E287"/>
    <w:rsid w:val="19DC1A25"/>
    <w:rsid w:val="1A1BF6A8"/>
    <w:rsid w:val="1A2B062A"/>
    <w:rsid w:val="1A37F07C"/>
    <w:rsid w:val="1A4F5F4D"/>
    <w:rsid w:val="1A980859"/>
    <w:rsid w:val="1ABB1CEC"/>
    <w:rsid w:val="1AC121C1"/>
    <w:rsid w:val="1ADC6180"/>
    <w:rsid w:val="1AEEBD8C"/>
    <w:rsid w:val="1AFBE0AE"/>
    <w:rsid w:val="1B19FC5C"/>
    <w:rsid w:val="1B1CA00B"/>
    <w:rsid w:val="1B374FC5"/>
    <w:rsid w:val="1B5082FF"/>
    <w:rsid w:val="1B8158A4"/>
    <w:rsid w:val="1BBD220B"/>
    <w:rsid w:val="1BC14B6E"/>
    <w:rsid w:val="1C33B101"/>
    <w:rsid w:val="1C396BC6"/>
    <w:rsid w:val="1CD272C8"/>
    <w:rsid w:val="1CF4B78F"/>
    <w:rsid w:val="1D1F62D9"/>
    <w:rsid w:val="1D2DB34A"/>
    <w:rsid w:val="1D5D89A8"/>
    <w:rsid w:val="1D9DE6DA"/>
    <w:rsid w:val="1DBF851B"/>
    <w:rsid w:val="1DC0E47F"/>
    <w:rsid w:val="1DC31941"/>
    <w:rsid w:val="1DD25950"/>
    <w:rsid w:val="1DDB2CCE"/>
    <w:rsid w:val="1DEEECE3"/>
    <w:rsid w:val="1DFE340A"/>
    <w:rsid w:val="1E094769"/>
    <w:rsid w:val="1E12C5E8"/>
    <w:rsid w:val="1E296A0C"/>
    <w:rsid w:val="1E30DDE8"/>
    <w:rsid w:val="1E7EB685"/>
    <w:rsid w:val="1E81EFCE"/>
    <w:rsid w:val="1EA9455A"/>
    <w:rsid w:val="1EC2AB9E"/>
    <w:rsid w:val="1ED6BAB6"/>
    <w:rsid w:val="1EDDADD3"/>
    <w:rsid w:val="1EEBA153"/>
    <w:rsid w:val="1F022FEE"/>
    <w:rsid w:val="1F06A550"/>
    <w:rsid w:val="1F176303"/>
    <w:rsid w:val="1F1B43BD"/>
    <w:rsid w:val="1F26E2B8"/>
    <w:rsid w:val="1F2C18CC"/>
    <w:rsid w:val="1F2EE3AF"/>
    <w:rsid w:val="1FDECF78"/>
    <w:rsid w:val="200FD6D9"/>
    <w:rsid w:val="201F629E"/>
    <w:rsid w:val="20274BF9"/>
    <w:rsid w:val="20372C5B"/>
    <w:rsid w:val="207AD9A4"/>
    <w:rsid w:val="2080A92A"/>
    <w:rsid w:val="2085CF68"/>
    <w:rsid w:val="2086E60F"/>
    <w:rsid w:val="20B16894"/>
    <w:rsid w:val="20BA5708"/>
    <w:rsid w:val="20C43E52"/>
    <w:rsid w:val="20C52B26"/>
    <w:rsid w:val="20D8593A"/>
    <w:rsid w:val="21865312"/>
    <w:rsid w:val="21A86D0C"/>
    <w:rsid w:val="21D6D85C"/>
    <w:rsid w:val="2201672D"/>
    <w:rsid w:val="22038B8A"/>
    <w:rsid w:val="2252FB34"/>
    <w:rsid w:val="2268A937"/>
    <w:rsid w:val="226A5AE0"/>
    <w:rsid w:val="226D2BD7"/>
    <w:rsid w:val="228B5F88"/>
    <w:rsid w:val="22DADB32"/>
    <w:rsid w:val="22EDBF6F"/>
    <w:rsid w:val="23535998"/>
    <w:rsid w:val="236575A3"/>
    <w:rsid w:val="23AC0890"/>
    <w:rsid w:val="23C6AD58"/>
    <w:rsid w:val="23CB6E43"/>
    <w:rsid w:val="23D1FB1A"/>
    <w:rsid w:val="23E828DC"/>
    <w:rsid w:val="23F454A5"/>
    <w:rsid w:val="24520A93"/>
    <w:rsid w:val="245924E1"/>
    <w:rsid w:val="24877DC9"/>
    <w:rsid w:val="2488348B"/>
    <w:rsid w:val="24C6E3B8"/>
    <w:rsid w:val="24C869F8"/>
    <w:rsid w:val="24EFCC4E"/>
    <w:rsid w:val="24FA520D"/>
    <w:rsid w:val="24FA6889"/>
    <w:rsid w:val="25223469"/>
    <w:rsid w:val="253376D9"/>
    <w:rsid w:val="25358387"/>
    <w:rsid w:val="253944A6"/>
    <w:rsid w:val="25480595"/>
    <w:rsid w:val="255A7590"/>
    <w:rsid w:val="255CCA61"/>
    <w:rsid w:val="257AD6A9"/>
    <w:rsid w:val="257EE65D"/>
    <w:rsid w:val="25A1D237"/>
    <w:rsid w:val="25A5C91C"/>
    <w:rsid w:val="25BC1A01"/>
    <w:rsid w:val="25FAB3DD"/>
    <w:rsid w:val="26047CA8"/>
    <w:rsid w:val="2629115A"/>
    <w:rsid w:val="2643F2CE"/>
    <w:rsid w:val="264EE5C9"/>
    <w:rsid w:val="2697799B"/>
    <w:rsid w:val="269D6709"/>
    <w:rsid w:val="26B467B2"/>
    <w:rsid w:val="26BB94D9"/>
    <w:rsid w:val="26DEFDF4"/>
    <w:rsid w:val="26E68F37"/>
    <w:rsid w:val="2702D316"/>
    <w:rsid w:val="271673EB"/>
    <w:rsid w:val="27173E59"/>
    <w:rsid w:val="271A8BDA"/>
    <w:rsid w:val="273DA81D"/>
    <w:rsid w:val="274F32C6"/>
    <w:rsid w:val="27726A95"/>
    <w:rsid w:val="27762F01"/>
    <w:rsid w:val="27A73062"/>
    <w:rsid w:val="27C6EE06"/>
    <w:rsid w:val="28222801"/>
    <w:rsid w:val="282365D2"/>
    <w:rsid w:val="282ECF90"/>
    <w:rsid w:val="28416C17"/>
    <w:rsid w:val="287743D2"/>
    <w:rsid w:val="287F844C"/>
    <w:rsid w:val="28C4D34C"/>
    <w:rsid w:val="28FC886E"/>
    <w:rsid w:val="2902F24D"/>
    <w:rsid w:val="2923EEE2"/>
    <w:rsid w:val="292A0C30"/>
    <w:rsid w:val="2936DE7E"/>
    <w:rsid w:val="29A6A3E5"/>
    <w:rsid w:val="29B2D17E"/>
    <w:rsid w:val="29B6D397"/>
    <w:rsid w:val="29E13937"/>
    <w:rsid w:val="29F0E361"/>
    <w:rsid w:val="29F3CFB9"/>
    <w:rsid w:val="2A0C72E1"/>
    <w:rsid w:val="2A14FEDC"/>
    <w:rsid w:val="2A29493B"/>
    <w:rsid w:val="2A3472F9"/>
    <w:rsid w:val="2A43C7CE"/>
    <w:rsid w:val="2A448ECB"/>
    <w:rsid w:val="2A52A808"/>
    <w:rsid w:val="2A6E5F30"/>
    <w:rsid w:val="2A9A6B84"/>
    <w:rsid w:val="2B1C09EF"/>
    <w:rsid w:val="2B21D373"/>
    <w:rsid w:val="2B4AA5CD"/>
    <w:rsid w:val="2BB18E3C"/>
    <w:rsid w:val="2BCD9616"/>
    <w:rsid w:val="2BD24ABB"/>
    <w:rsid w:val="2C03243A"/>
    <w:rsid w:val="2C4D3DD8"/>
    <w:rsid w:val="2CF1D580"/>
    <w:rsid w:val="2D0BF737"/>
    <w:rsid w:val="2D1997B7"/>
    <w:rsid w:val="2D33CA0F"/>
    <w:rsid w:val="2D558EDE"/>
    <w:rsid w:val="2D8A7A09"/>
    <w:rsid w:val="2D96D0E3"/>
    <w:rsid w:val="2DA2C634"/>
    <w:rsid w:val="2DE2592C"/>
    <w:rsid w:val="2DE6E4DD"/>
    <w:rsid w:val="2DFCAFC8"/>
    <w:rsid w:val="2E149D99"/>
    <w:rsid w:val="2E1BF1C1"/>
    <w:rsid w:val="2E66E5C2"/>
    <w:rsid w:val="2EAA0E01"/>
    <w:rsid w:val="2ED97F26"/>
    <w:rsid w:val="2EDDAF79"/>
    <w:rsid w:val="2F77F36B"/>
    <w:rsid w:val="2F8237E7"/>
    <w:rsid w:val="2F845E42"/>
    <w:rsid w:val="3014DBDD"/>
    <w:rsid w:val="304336A9"/>
    <w:rsid w:val="30463096"/>
    <w:rsid w:val="304EF0E9"/>
    <w:rsid w:val="305F58F5"/>
    <w:rsid w:val="308DC4BF"/>
    <w:rsid w:val="30A1C4D7"/>
    <w:rsid w:val="30A4CB88"/>
    <w:rsid w:val="30B5C582"/>
    <w:rsid w:val="30CB5E78"/>
    <w:rsid w:val="30D7943F"/>
    <w:rsid w:val="30DBD895"/>
    <w:rsid w:val="30EA91F2"/>
    <w:rsid w:val="30F311B0"/>
    <w:rsid w:val="310B3247"/>
    <w:rsid w:val="310B4B6D"/>
    <w:rsid w:val="31778355"/>
    <w:rsid w:val="3184354C"/>
    <w:rsid w:val="31A4FCBB"/>
    <w:rsid w:val="31F06687"/>
    <w:rsid w:val="31F83A0F"/>
    <w:rsid w:val="3219AE15"/>
    <w:rsid w:val="32356E56"/>
    <w:rsid w:val="32F234E8"/>
    <w:rsid w:val="32F6D361"/>
    <w:rsid w:val="330B1A2F"/>
    <w:rsid w:val="332FBC73"/>
    <w:rsid w:val="33617314"/>
    <w:rsid w:val="339F44D4"/>
    <w:rsid w:val="33CAD8D6"/>
    <w:rsid w:val="33D6B5BA"/>
    <w:rsid w:val="33DF415A"/>
    <w:rsid w:val="33E49A99"/>
    <w:rsid w:val="33EEE70F"/>
    <w:rsid w:val="3401353A"/>
    <w:rsid w:val="340477B1"/>
    <w:rsid w:val="340C702C"/>
    <w:rsid w:val="34144BA4"/>
    <w:rsid w:val="3415A8C2"/>
    <w:rsid w:val="341A2AC1"/>
    <w:rsid w:val="342DCCF7"/>
    <w:rsid w:val="34DE70E1"/>
    <w:rsid w:val="351FEDD8"/>
    <w:rsid w:val="35214285"/>
    <w:rsid w:val="35219D9C"/>
    <w:rsid w:val="353CBC06"/>
    <w:rsid w:val="353E314E"/>
    <w:rsid w:val="35600452"/>
    <w:rsid w:val="3578F5BD"/>
    <w:rsid w:val="359147F6"/>
    <w:rsid w:val="35A1006D"/>
    <w:rsid w:val="362B89BD"/>
    <w:rsid w:val="363F9DAF"/>
    <w:rsid w:val="36725555"/>
    <w:rsid w:val="3699DF12"/>
    <w:rsid w:val="36BAE2A2"/>
    <w:rsid w:val="36CEAE75"/>
    <w:rsid w:val="36E72DD0"/>
    <w:rsid w:val="372C0B80"/>
    <w:rsid w:val="3750F238"/>
    <w:rsid w:val="375EC50D"/>
    <w:rsid w:val="375FF6BC"/>
    <w:rsid w:val="3760916F"/>
    <w:rsid w:val="37707E37"/>
    <w:rsid w:val="37A4CFF6"/>
    <w:rsid w:val="37D20D5A"/>
    <w:rsid w:val="37E7477A"/>
    <w:rsid w:val="37F2DA1E"/>
    <w:rsid w:val="38039329"/>
    <w:rsid w:val="3807A63E"/>
    <w:rsid w:val="38134E4F"/>
    <w:rsid w:val="382939E3"/>
    <w:rsid w:val="382F1B05"/>
    <w:rsid w:val="3836ACC2"/>
    <w:rsid w:val="384534EE"/>
    <w:rsid w:val="388300AD"/>
    <w:rsid w:val="389CB382"/>
    <w:rsid w:val="38B48A99"/>
    <w:rsid w:val="38CD237C"/>
    <w:rsid w:val="3926347C"/>
    <w:rsid w:val="393E3138"/>
    <w:rsid w:val="39445B14"/>
    <w:rsid w:val="397C3573"/>
    <w:rsid w:val="39F52B17"/>
    <w:rsid w:val="3A056927"/>
    <w:rsid w:val="3A43C453"/>
    <w:rsid w:val="3A6609C7"/>
    <w:rsid w:val="3A8F0375"/>
    <w:rsid w:val="3A8FE5EC"/>
    <w:rsid w:val="3A9EA012"/>
    <w:rsid w:val="3AA4540E"/>
    <w:rsid w:val="3AC5A8D8"/>
    <w:rsid w:val="3AD2FCFF"/>
    <w:rsid w:val="3B08B5CB"/>
    <w:rsid w:val="3B5B2274"/>
    <w:rsid w:val="3B5EB4FB"/>
    <w:rsid w:val="3BA1E487"/>
    <w:rsid w:val="3BB9B2EE"/>
    <w:rsid w:val="3BE075C4"/>
    <w:rsid w:val="3C0585EF"/>
    <w:rsid w:val="3C0893D8"/>
    <w:rsid w:val="3C2323AC"/>
    <w:rsid w:val="3C25287B"/>
    <w:rsid w:val="3C3C3ECE"/>
    <w:rsid w:val="3C43E8F2"/>
    <w:rsid w:val="3C58C0E4"/>
    <w:rsid w:val="3C7973C7"/>
    <w:rsid w:val="3C8140D1"/>
    <w:rsid w:val="3CA57914"/>
    <w:rsid w:val="3CEB90AB"/>
    <w:rsid w:val="3CF8AE57"/>
    <w:rsid w:val="3D27B6E3"/>
    <w:rsid w:val="3D48332C"/>
    <w:rsid w:val="3D51A394"/>
    <w:rsid w:val="3D674956"/>
    <w:rsid w:val="3D70F5C0"/>
    <w:rsid w:val="3D95F626"/>
    <w:rsid w:val="3D9D0DF6"/>
    <w:rsid w:val="3E03BCEC"/>
    <w:rsid w:val="3E1F2E5D"/>
    <w:rsid w:val="3E396107"/>
    <w:rsid w:val="3E3F3D2C"/>
    <w:rsid w:val="3E4EC4E3"/>
    <w:rsid w:val="3E56FF91"/>
    <w:rsid w:val="3E596571"/>
    <w:rsid w:val="3EA254DC"/>
    <w:rsid w:val="3EDC2137"/>
    <w:rsid w:val="3EF14887"/>
    <w:rsid w:val="3F2E82BB"/>
    <w:rsid w:val="3F30769B"/>
    <w:rsid w:val="3F47AE06"/>
    <w:rsid w:val="3F537A78"/>
    <w:rsid w:val="3F53A650"/>
    <w:rsid w:val="3FA1B557"/>
    <w:rsid w:val="3FDA40DB"/>
    <w:rsid w:val="3FFB4F0D"/>
    <w:rsid w:val="4001ADC0"/>
    <w:rsid w:val="4015DF69"/>
    <w:rsid w:val="4029C351"/>
    <w:rsid w:val="40B084C5"/>
    <w:rsid w:val="40D703EE"/>
    <w:rsid w:val="411295BF"/>
    <w:rsid w:val="412649B1"/>
    <w:rsid w:val="4128502C"/>
    <w:rsid w:val="4189B225"/>
    <w:rsid w:val="41C88555"/>
    <w:rsid w:val="41EC1237"/>
    <w:rsid w:val="42078B0C"/>
    <w:rsid w:val="4208A24E"/>
    <w:rsid w:val="421F288D"/>
    <w:rsid w:val="423111E8"/>
    <w:rsid w:val="4251572F"/>
    <w:rsid w:val="425F93BE"/>
    <w:rsid w:val="427833E2"/>
    <w:rsid w:val="42889484"/>
    <w:rsid w:val="428EFD8E"/>
    <w:rsid w:val="42912CDA"/>
    <w:rsid w:val="42A984D6"/>
    <w:rsid w:val="42B4E8CB"/>
    <w:rsid w:val="430E527E"/>
    <w:rsid w:val="43248277"/>
    <w:rsid w:val="434653F7"/>
    <w:rsid w:val="434AAE11"/>
    <w:rsid w:val="435CDCED"/>
    <w:rsid w:val="43746EED"/>
    <w:rsid w:val="437F398F"/>
    <w:rsid w:val="43817005"/>
    <w:rsid w:val="4399A65C"/>
    <w:rsid w:val="43F1D212"/>
    <w:rsid w:val="441A7B92"/>
    <w:rsid w:val="44211881"/>
    <w:rsid w:val="44217A16"/>
    <w:rsid w:val="442C05AB"/>
    <w:rsid w:val="44723616"/>
    <w:rsid w:val="4474E62C"/>
    <w:rsid w:val="44C10E20"/>
    <w:rsid w:val="44DD4A7D"/>
    <w:rsid w:val="44E1E2E9"/>
    <w:rsid w:val="44F6D7ED"/>
    <w:rsid w:val="44FF1F2D"/>
    <w:rsid w:val="4529BAF3"/>
    <w:rsid w:val="453AA4F2"/>
    <w:rsid w:val="454EF991"/>
    <w:rsid w:val="4575B103"/>
    <w:rsid w:val="4578FF8A"/>
    <w:rsid w:val="459747E8"/>
    <w:rsid w:val="45DD59A1"/>
    <w:rsid w:val="46422CE4"/>
    <w:rsid w:val="46839559"/>
    <w:rsid w:val="46CB36DE"/>
    <w:rsid w:val="46EC46B6"/>
    <w:rsid w:val="46F24203"/>
    <w:rsid w:val="47147595"/>
    <w:rsid w:val="4732D3B8"/>
    <w:rsid w:val="47582972"/>
    <w:rsid w:val="4790AF13"/>
    <w:rsid w:val="47AEE187"/>
    <w:rsid w:val="47DE27E6"/>
    <w:rsid w:val="47E58C9D"/>
    <w:rsid w:val="481ECC36"/>
    <w:rsid w:val="4823D5BC"/>
    <w:rsid w:val="482725E4"/>
    <w:rsid w:val="4827362A"/>
    <w:rsid w:val="4986C07A"/>
    <w:rsid w:val="498B440C"/>
    <w:rsid w:val="49EF98E8"/>
    <w:rsid w:val="49F7AA05"/>
    <w:rsid w:val="4A25341C"/>
    <w:rsid w:val="4A357192"/>
    <w:rsid w:val="4A5C8743"/>
    <w:rsid w:val="4A7D905A"/>
    <w:rsid w:val="4A843CA0"/>
    <w:rsid w:val="4A8D915C"/>
    <w:rsid w:val="4AB09641"/>
    <w:rsid w:val="4AD8AAB8"/>
    <w:rsid w:val="4AE06001"/>
    <w:rsid w:val="4AE13F41"/>
    <w:rsid w:val="4B49FFB2"/>
    <w:rsid w:val="4B975240"/>
    <w:rsid w:val="4BB0CCBB"/>
    <w:rsid w:val="4BC3ABE3"/>
    <w:rsid w:val="4BF0519C"/>
    <w:rsid w:val="4C0B149C"/>
    <w:rsid w:val="4C0F48B9"/>
    <w:rsid w:val="4C3475F3"/>
    <w:rsid w:val="4C3D1A38"/>
    <w:rsid w:val="4C5A81DF"/>
    <w:rsid w:val="4C6D1072"/>
    <w:rsid w:val="4C6F4222"/>
    <w:rsid w:val="4C9DEE77"/>
    <w:rsid w:val="4CBB335C"/>
    <w:rsid w:val="4CBDAF20"/>
    <w:rsid w:val="4CD8DB8C"/>
    <w:rsid w:val="4CFC65AA"/>
    <w:rsid w:val="4D438088"/>
    <w:rsid w:val="4D755196"/>
    <w:rsid w:val="4DA29D83"/>
    <w:rsid w:val="4DAD9282"/>
    <w:rsid w:val="4DB6C5AB"/>
    <w:rsid w:val="4DCACD99"/>
    <w:rsid w:val="4DD9A270"/>
    <w:rsid w:val="4DF2A5A1"/>
    <w:rsid w:val="4E03CDD9"/>
    <w:rsid w:val="4E174535"/>
    <w:rsid w:val="4E186415"/>
    <w:rsid w:val="4E2DDDF2"/>
    <w:rsid w:val="4E69FCF2"/>
    <w:rsid w:val="4E78D9DB"/>
    <w:rsid w:val="4E9D700B"/>
    <w:rsid w:val="4EBAF9E4"/>
    <w:rsid w:val="4ED8095C"/>
    <w:rsid w:val="4EE1820F"/>
    <w:rsid w:val="4F027632"/>
    <w:rsid w:val="4F58E4B3"/>
    <w:rsid w:val="4F612ADE"/>
    <w:rsid w:val="4F844BDF"/>
    <w:rsid w:val="4F852E00"/>
    <w:rsid w:val="4F8AD346"/>
    <w:rsid w:val="4FB39769"/>
    <w:rsid w:val="4FF6BA07"/>
    <w:rsid w:val="503A54B2"/>
    <w:rsid w:val="5047B188"/>
    <w:rsid w:val="5084B8A8"/>
    <w:rsid w:val="508A145F"/>
    <w:rsid w:val="508A6E35"/>
    <w:rsid w:val="508A9DC9"/>
    <w:rsid w:val="50A1AADD"/>
    <w:rsid w:val="50A30D06"/>
    <w:rsid w:val="50AD4525"/>
    <w:rsid w:val="50ADC6BF"/>
    <w:rsid w:val="50BDA7BB"/>
    <w:rsid w:val="50DDF596"/>
    <w:rsid w:val="51165876"/>
    <w:rsid w:val="5122DA67"/>
    <w:rsid w:val="519B4D84"/>
    <w:rsid w:val="519BD235"/>
    <w:rsid w:val="519BF584"/>
    <w:rsid w:val="52AA3B91"/>
    <w:rsid w:val="52C1683F"/>
    <w:rsid w:val="52DB0070"/>
    <w:rsid w:val="52DCF6B6"/>
    <w:rsid w:val="5304DED5"/>
    <w:rsid w:val="531A86F1"/>
    <w:rsid w:val="536F0BFD"/>
    <w:rsid w:val="53D31484"/>
    <w:rsid w:val="53FEB271"/>
    <w:rsid w:val="5427DE49"/>
    <w:rsid w:val="543EDB1B"/>
    <w:rsid w:val="5448BBB1"/>
    <w:rsid w:val="5454E19D"/>
    <w:rsid w:val="54AEBE76"/>
    <w:rsid w:val="54B93F72"/>
    <w:rsid w:val="54FF0143"/>
    <w:rsid w:val="54FF05D8"/>
    <w:rsid w:val="550EDD2D"/>
    <w:rsid w:val="553B2992"/>
    <w:rsid w:val="554E0F99"/>
    <w:rsid w:val="55921BB2"/>
    <w:rsid w:val="55E47A09"/>
    <w:rsid w:val="55E8D6D7"/>
    <w:rsid w:val="55ED519C"/>
    <w:rsid w:val="562C38D1"/>
    <w:rsid w:val="5655F40A"/>
    <w:rsid w:val="568CD622"/>
    <w:rsid w:val="56AB7D04"/>
    <w:rsid w:val="5706484D"/>
    <w:rsid w:val="575D2D3C"/>
    <w:rsid w:val="5782B746"/>
    <w:rsid w:val="57CB924A"/>
    <w:rsid w:val="57E36D56"/>
    <w:rsid w:val="57F81A11"/>
    <w:rsid w:val="580FA83D"/>
    <w:rsid w:val="58248557"/>
    <w:rsid w:val="583C0857"/>
    <w:rsid w:val="5843B9BE"/>
    <w:rsid w:val="5854DA39"/>
    <w:rsid w:val="585A450B"/>
    <w:rsid w:val="58BD4CE4"/>
    <w:rsid w:val="590BCCA1"/>
    <w:rsid w:val="5924C551"/>
    <w:rsid w:val="593283A1"/>
    <w:rsid w:val="5975B6F5"/>
    <w:rsid w:val="59CA8EFA"/>
    <w:rsid w:val="5A0B9679"/>
    <w:rsid w:val="5A6A334E"/>
    <w:rsid w:val="5A7F8C4B"/>
    <w:rsid w:val="5AC944D7"/>
    <w:rsid w:val="5AD28344"/>
    <w:rsid w:val="5ADEA257"/>
    <w:rsid w:val="5B376203"/>
    <w:rsid w:val="5B3B007A"/>
    <w:rsid w:val="5B3D388A"/>
    <w:rsid w:val="5B8828EA"/>
    <w:rsid w:val="5B92A2F4"/>
    <w:rsid w:val="5B9B6472"/>
    <w:rsid w:val="5B9BF1B0"/>
    <w:rsid w:val="5C21849A"/>
    <w:rsid w:val="5C3A40E9"/>
    <w:rsid w:val="5C7AE350"/>
    <w:rsid w:val="5C8049D3"/>
    <w:rsid w:val="5C840554"/>
    <w:rsid w:val="5C8BF290"/>
    <w:rsid w:val="5CD2569E"/>
    <w:rsid w:val="5D08B1A2"/>
    <w:rsid w:val="5D6E66DE"/>
    <w:rsid w:val="5D712357"/>
    <w:rsid w:val="5D71E710"/>
    <w:rsid w:val="5E0EDBE5"/>
    <w:rsid w:val="5E2D2591"/>
    <w:rsid w:val="5E312BB4"/>
    <w:rsid w:val="5E481895"/>
    <w:rsid w:val="5E485464"/>
    <w:rsid w:val="5E5A9C02"/>
    <w:rsid w:val="5E7374F8"/>
    <w:rsid w:val="5EBDDA1C"/>
    <w:rsid w:val="5EC5F634"/>
    <w:rsid w:val="5EDF08A6"/>
    <w:rsid w:val="5EF53C41"/>
    <w:rsid w:val="5F049D1D"/>
    <w:rsid w:val="5F2ED813"/>
    <w:rsid w:val="5F3FB454"/>
    <w:rsid w:val="5F60D6AB"/>
    <w:rsid w:val="5F637CE3"/>
    <w:rsid w:val="5F88F23E"/>
    <w:rsid w:val="5F8EA49B"/>
    <w:rsid w:val="5F97152F"/>
    <w:rsid w:val="5FE70826"/>
    <w:rsid w:val="5FFF63C8"/>
    <w:rsid w:val="606B406C"/>
    <w:rsid w:val="606C218A"/>
    <w:rsid w:val="60854C78"/>
    <w:rsid w:val="6094F044"/>
    <w:rsid w:val="61034EDF"/>
    <w:rsid w:val="610C07B4"/>
    <w:rsid w:val="6147F408"/>
    <w:rsid w:val="615BF26E"/>
    <w:rsid w:val="61936D3E"/>
    <w:rsid w:val="61B0FDCC"/>
    <w:rsid w:val="61FBDA29"/>
    <w:rsid w:val="62310F84"/>
    <w:rsid w:val="623A419C"/>
    <w:rsid w:val="623A7123"/>
    <w:rsid w:val="62CF45E9"/>
    <w:rsid w:val="62CF64BE"/>
    <w:rsid w:val="62D0617D"/>
    <w:rsid w:val="646E29E0"/>
    <w:rsid w:val="64A326E1"/>
    <w:rsid w:val="650DD938"/>
    <w:rsid w:val="6517DA89"/>
    <w:rsid w:val="651FD877"/>
    <w:rsid w:val="6543E6F1"/>
    <w:rsid w:val="655768FF"/>
    <w:rsid w:val="655B26B9"/>
    <w:rsid w:val="656041BC"/>
    <w:rsid w:val="659E6522"/>
    <w:rsid w:val="662F3C06"/>
    <w:rsid w:val="665C6118"/>
    <w:rsid w:val="666C726A"/>
    <w:rsid w:val="669F79B6"/>
    <w:rsid w:val="66AA87CD"/>
    <w:rsid w:val="66C324C3"/>
    <w:rsid w:val="66CA9FD0"/>
    <w:rsid w:val="66DB1593"/>
    <w:rsid w:val="66FB3AEB"/>
    <w:rsid w:val="67140699"/>
    <w:rsid w:val="671E4E6C"/>
    <w:rsid w:val="6727445A"/>
    <w:rsid w:val="673A3305"/>
    <w:rsid w:val="67549D09"/>
    <w:rsid w:val="675AFB2F"/>
    <w:rsid w:val="678D444F"/>
    <w:rsid w:val="678DA42F"/>
    <w:rsid w:val="67B7ECEF"/>
    <w:rsid w:val="6805476A"/>
    <w:rsid w:val="680CC800"/>
    <w:rsid w:val="6824938F"/>
    <w:rsid w:val="6842DE14"/>
    <w:rsid w:val="686E40E6"/>
    <w:rsid w:val="687F9022"/>
    <w:rsid w:val="6891C619"/>
    <w:rsid w:val="68B00B65"/>
    <w:rsid w:val="68ECE6C6"/>
    <w:rsid w:val="68F51287"/>
    <w:rsid w:val="69165531"/>
    <w:rsid w:val="6921EC79"/>
    <w:rsid w:val="6923C0FD"/>
    <w:rsid w:val="69280723"/>
    <w:rsid w:val="696231F1"/>
    <w:rsid w:val="696950E1"/>
    <w:rsid w:val="69755C71"/>
    <w:rsid w:val="69789180"/>
    <w:rsid w:val="69A17F6C"/>
    <w:rsid w:val="69C58DFF"/>
    <w:rsid w:val="69E2166D"/>
    <w:rsid w:val="69E71DF2"/>
    <w:rsid w:val="69FA3422"/>
    <w:rsid w:val="6A72D46F"/>
    <w:rsid w:val="6A7E3230"/>
    <w:rsid w:val="6A85F9F8"/>
    <w:rsid w:val="6A9C5549"/>
    <w:rsid w:val="6ABE84B2"/>
    <w:rsid w:val="6AC68DC0"/>
    <w:rsid w:val="6B3FCA2E"/>
    <w:rsid w:val="6BAFC6E6"/>
    <w:rsid w:val="6BB06451"/>
    <w:rsid w:val="6C0E0DD2"/>
    <w:rsid w:val="6C3A0A68"/>
    <w:rsid w:val="6C725017"/>
    <w:rsid w:val="6C759F12"/>
    <w:rsid w:val="6CA3E347"/>
    <w:rsid w:val="6CB65AF6"/>
    <w:rsid w:val="6CD60B04"/>
    <w:rsid w:val="6CDCE226"/>
    <w:rsid w:val="6CF676C0"/>
    <w:rsid w:val="6D1346B7"/>
    <w:rsid w:val="6D61913F"/>
    <w:rsid w:val="6D637C26"/>
    <w:rsid w:val="6D6FB85B"/>
    <w:rsid w:val="6D87CEB6"/>
    <w:rsid w:val="6DA36776"/>
    <w:rsid w:val="6DABA23F"/>
    <w:rsid w:val="6DB4951A"/>
    <w:rsid w:val="6E0EF2F7"/>
    <w:rsid w:val="6E127CB1"/>
    <w:rsid w:val="6E63F69E"/>
    <w:rsid w:val="6E7C84A5"/>
    <w:rsid w:val="6E913A5A"/>
    <w:rsid w:val="6E91EB4E"/>
    <w:rsid w:val="6E96B56D"/>
    <w:rsid w:val="6EAF01C7"/>
    <w:rsid w:val="6EB33429"/>
    <w:rsid w:val="6EC6CF2A"/>
    <w:rsid w:val="6ED17A6D"/>
    <w:rsid w:val="6EFF3FC2"/>
    <w:rsid w:val="6F47AC61"/>
    <w:rsid w:val="6F547328"/>
    <w:rsid w:val="6F77596D"/>
    <w:rsid w:val="6F9CC058"/>
    <w:rsid w:val="6FA21B98"/>
    <w:rsid w:val="6FB72F2A"/>
    <w:rsid w:val="6FCD2B89"/>
    <w:rsid w:val="6FE23E99"/>
    <w:rsid w:val="6FF1FECF"/>
    <w:rsid w:val="6FF65198"/>
    <w:rsid w:val="700449E6"/>
    <w:rsid w:val="703D0DD2"/>
    <w:rsid w:val="704D7A72"/>
    <w:rsid w:val="706A0734"/>
    <w:rsid w:val="706ADBFC"/>
    <w:rsid w:val="707CDF5B"/>
    <w:rsid w:val="70834C0C"/>
    <w:rsid w:val="70B068B1"/>
    <w:rsid w:val="70B6109A"/>
    <w:rsid w:val="70E0E0D1"/>
    <w:rsid w:val="71013FCB"/>
    <w:rsid w:val="710CB3D1"/>
    <w:rsid w:val="7114142C"/>
    <w:rsid w:val="717763DF"/>
    <w:rsid w:val="71797F46"/>
    <w:rsid w:val="717D0689"/>
    <w:rsid w:val="718C1082"/>
    <w:rsid w:val="71A8CEDD"/>
    <w:rsid w:val="71C6E03A"/>
    <w:rsid w:val="71CD0C41"/>
    <w:rsid w:val="71E99E37"/>
    <w:rsid w:val="720277E6"/>
    <w:rsid w:val="7218A97A"/>
    <w:rsid w:val="72373819"/>
    <w:rsid w:val="725F885C"/>
    <w:rsid w:val="72781107"/>
    <w:rsid w:val="72A0FBED"/>
    <w:rsid w:val="72A69D0D"/>
    <w:rsid w:val="72D03B0D"/>
    <w:rsid w:val="72D0F6CB"/>
    <w:rsid w:val="72D33872"/>
    <w:rsid w:val="72D93B35"/>
    <w:rsid w:val="7366937C"/>
    <w:rsid w:val="736A2B9A"/>
    <w:rsid w:val="738BE009"/>
    <w:rsid w:val="73953521"/>
    <w:rsid w:val="73982E1F"/>
    <w:rsid w:val="73B476A5"/>
    <w:rsid w:val="73E77E99"/>
    <w:rsid w:val="73FDC0E6"/>
    <w:rsid w:val="744408F4"/>
    <w:rsid w:val="744955BD"/>
    <w:rsid w:val="746068F3"/>
    <w:rsid w:val="7460E432"/>
    <w:rsid w:val="74BAD2BB"/>
    <w:rsid w:val="75037779"/>
    <w:rsid w:val="7512A7F6"/>
    <w:rsid w:val="752E199D"/>
    <w:rsid w:val="754EEC8A"/>
    <w:rsid w:val="75A43243"/>
    <w:rsid w:val="75D6014F"/>
    <w:rsid w:val="7646B482"/>
    <w:rsid w:val="764EA108"/>
    <w:rsid w:val="7650C7D7"/>
    <w:rsid w:val="76638DE9"/>
    <w:rsid w:val="766923F1"/>
    <w:rsid w:val="7689F371"/>
    <w:rsid w:val="76A357DC"/>
    <w:rsid w:val="76ACC73A"/>
    <w:rsid w:val="76B2443D"/>
    <w:rsid w:val="76E7F6D0"/>
    <w:rsid w:val="7703EE35"/>
    <w:rsid w:val="771B7B06"/>
    <w:rsid w:val="7745DBDA"/>
    <w:rsid w:val="774C6408"/>
    <w:rsid w:val="776093C9"/>
    <w:rsid w:val="7780C20D"/>
    <w:rsid w:val="78A22932"/>
    <w:rsid w:val="78B18423"/>
    <w:rsid w:val="78DA7DA2"/>
    <w:rsid w:val="78E98816"/>
    <w:rsid w:val="79098585"/>
    <w:rsid w:val="790F549B"/>
    <w:rsid w:val="794D40BD"/>
    <w:rsid w:val="79724BDD"/>
    <w:rsid w:val="797DD0E4"/>
    <w:rsid w:val="79DF3368"/>
    <w:rsid w:val="79E5797E"/>
    <w:rsid w:val="79F19945"/>
    <w:rsid w:val="79F30163"/>
    <w:rsid w:val="7A0A8D5B"/>
    <w:rsid w:val="7A44ADCD"/>
    <w:rsid w:val="7A4E1FEA"/>
    <w:rsid w:val="7A65A453"/>
    <w:rsid w:val="7A842071"/>
    <w:rsid w:val="7A934ABB"/>
    <w:rsid w:val="7ACCA4D8"/>
    <w:rsid w:val="7ACD26BE"/>
    <w:rsid w:val="7AF1E93C"/>
    <w:rsid w:val="7B1B1644"/>
    <w:rsid w:val="7B1CE87D"/>
    <w:rsid w:val="7B2CFA08"/>
    <w:rsid w:val="7B3F34F7"/>
    <w:rsid w:val="7B45AE2E"/>
    <w:rsid w:val="7B587BE5"/>
    <w:rsid w:val="7B59D680"/>
    <w:rsid w:val="7B6F048E"/>
    <w:rsid w:val="7B70DD4A"/>
    <w:rsid w:val="7BE28343"/>
    <w:rsid w:val="7C0B9FA0"/>
    <w:rsid w:val="7C124334"/>
    <w:rsid w:val="7C768535"/>
    <w:rsid w:val="7C88F141"/>
    <w:rsid w:val="7CD6ABF1"/>
    <w:rsid w:val="7D209D8C"/>
    <w:rsid w:val="7D214959"/>
    <w:rsid w:val="7D39652D"/>
    <w:rsid w:val="7D53F155"/>
    <w:rsid w:val="7D8775AA"/>
    <w:rsid w:val="7D9240D6"/>
    <w:rsid w:val="7DA227A0"/>
    <w:rsid w:val="7DC3557A"/>
    <w:rsid w:val="7E0D7A87"/>
    <w:rsid w:val="7E3D7C8F"/>
    <w:rsid w:val="7E410483"/>
    <w:rsid w:val="7E6009C8"/>
    <w:rsid w:val="7E6519F6"/>
    <w:rsid w:val="7E78CB8F"/>
    <w:rsid w:val="7EF2D964"/>
    <w:rsid w:val="7F01B8B5"/>
    <w:rsid w:val="7F2D6F95"/>
    <w:rsid w:val="7F44950E"/>
    <w:rsid w:val="7F5355B9"/>
    <w:rsid w:val="7F6A5D63"/>
    <w:rsid w:val="7F6BDC8A"/>
    <w:rsid w:val="7F725493"/>
    <w:rsid w:val="7F77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484E5"/>
  <w14:defaultImageDpi w14:val="330"/>
  <w15:chartTrackingRefBased/>
  <w15:docId w15:val="{DF6673A4-3E69-4D5B-9A2E-759DFDD9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E0FDE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18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21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32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43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45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2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ind w:left="284" w:hanging="227"/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/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tabs>
        <w:tab w:val="num" w:pos="360"/>
      </w:tabs>
      <w:ind w:left="360"/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hAnsi="Arial" w:cs="Times New Roman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ocal.gov.uk/pas/environment/how-london-boroughs-camden-and-islington-are-using-green-spaces-deliver-bett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ocal.gov.uk/pas/environment/nature-recovery-local-authorities/local-authority-nature-recovery-toolkit-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ej7fHiRILh8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outu.be/ocAuF2s9mA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1imjeUBTW58?si=nxOqsc-aSO32PIo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cal.gov.uk/pas/environment/nature-recovery-local-authorities/nature-recovery-toolkit-local-author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570d8842-31e2-4da1-881d-2e6e713e76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83A69-CDE4-457E-B40D-A596A03D8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d8842-31e2-4da1-881d-2e6e713e7649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570d8842-31e2-4da1-881d-2e6e713e76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 Muhammad</dc:creator>
  <cp:keywords/>
  <dc:description/>
  <cp:lastModifiedBy>Rachel Murtagh</cp:lastModifiedBy>
  <cp:revision>345</cp:revision>
  <cp:lastPrinted>2022-07-22T08:46:00Z</cp:lastPrinted>
  <dcterms:created xsi:type="dcterms:W3CDTF">2025-10-30T08:00:00Z</dcterms:created>
  <dcterms:modified xsi:type="dcterms:W3CDTF">2026-05-01T09:35:00Z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0x010100E00774A0D0F4CC4D8CB290BEE6FD2D88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